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10BD" w14:textId="4A9890F8" w:rsidR="00A91B93" w:rsidRPr="00112991" w:rsidRDefault="00F90B03" w:rsidP="00421ED1">
      <w:pPr>
        <w:pStyle w:val="BodyText"/>
        <w:jc w:val="center"/>
        <w:rPr>
          <w:rFonts w:ascii="Times New Roman"/>
          <w:sz w:val="20"/>
        </w:rPr>
      </w:pPr>
      <w:r w:rsidRPr="00112991">
        <w:rPr>
          <w:rFonts w:ascii="Times New Roman"/>
          <w:sz w:val="20"/>
        </w:rPr>
        <w:drawing>
          <wp:anchor distT="0" distB="0" distL="114300" distR="114300" simplePos="0" relativeHeight="251658240" behindDoc="0" locked="0" layoutInCell="1" allowOverlap="1" wp14:anchorId="595A75DD" wp14:editId="13F9DDAF">
            <wp:simplePos x="0" y="0"/>
            <wp:positionH relativeFrom="margin">
              <wp:align>center</wp:align>
            </wp:positionH>
            <wp:positionV relativeFrom="paragraph">
              <wp:posOffset>0</wp:posOffset>
            </wp:positionV>
            <wp:extent cx="2462502" cy="6858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2502" cy="685800"/>
                    </a:xfrm>
                    <a:prstGeom prst="rect">
                      <a:avLst/>
                    </a:prstGeom>
                  </pic:spPr>
                </pic:pic>
              </a:graphicData>
            </a:graphic>
            <wp14:sizeRelH relativeFrom="page">
              <wp14:pctWidth>0</wp14:pctWidth>
            </wp14:sizeRelH>
            <wp14:sizeRelV relativeFrom="page">
              <wp14:pctHeight>0</wp14:pctHeight>
            </wp14:sizeRelV>
          </wp:anchor>
        </w:drawing>
      </w:r>
    </w:p>
    <w:p w14:paraId="5D1516F3" w14:textId="40A25396" w:rsidR="00A91B93" w:rsidRPr="00112991" w:rsidRDefault="000E24E6" w:rsidP="002B553A">
      <w:pPr>
        <w:pStyle w:val="Heading1"/>
        <w:spacing w:before="93"/>
        <w:jc w:val="center"/>
      </w:pPr>
      <w:r w:rsidRPr="00112991">
        <w:rPr>
          <w:spacing w:val="-2"/>
        </w:rPr>
        <w:t>SYLLABUS</w:t>
      </w:r>
    </w:p>
    <w:p w14:paraId="0D1E3E86" w14:textId="77777777" w:rsidR="00A91B93" w:rsidRPr="00112991" w:rsidRDefault="00A91B93" w:rsidP="00882294">
      <w:pPr>
        <w:pStyle w:val="BodyText"/>
        <w:spacing w:after="0"/>
      </w:pPr>
    </w:p>
    <w:p w14:paraId="5C5150C7" w14:textId="5C5D9DF9" w:rsidR="00A91B93" w:rsidRPr="00112991" w:rsidRDefault="00A34B5F" w:rsidP="006A71CF">
      <w:pPr>
        <w:tabs>
          <w:tab w:val="left" w:pos="2437"/>
        </w:tabs>
        <w:spacing w:before="120"/>
        <w:jc w:val="both"/>
        <w:rPr>
          <w:sz w:val="24"/>
        </w:rPr>
      </w:pPr>
      <w:r w:rsidRPr="00112991">
        <w:rPr>
          <w:b/>
          <w:spacing w:val="-2"/>
          <w:sz w:val="24"/>
        </w:rPr>
        <w:t>TITLE</w:t>
      </w:r>
      <w:r w:rsidR="00F90B03" w:rsidRPr="00112991">
        <w:rPr>
          <w:b/>
          <w:spacing w:val="-2"/>
          <w:sz w:val="24"/>
        </w:rPr>
        <w:t>:</w:t>
      </w:r>
      <w:r w:rsidR="00F90B03" w:rsidRPr="00112991">
        <w:rPr>
          <w:b/>
          <w:sz w:val="24"/>
        </w:rPr>
        <w:tab/>
      </w:r>
      <w:r w:rsidR="0022260B" w:rsidRPr="00112991">
        <w:rPr>
          <w:sz w:val="24"/>
        </w:rPr>
        <w:t>Sign Language</w:t>
      </w:r>
      <w:r w:rsidR="00F90B03" w:rsidRPr="00112991">
        <w:rPr>
          <w:sz w:val="24"/>
        </w:rPr>
        <w:t>:</w:t>
      </w:r>
      <w:r w:rsidR="00F90B03" w:rsidRPr="00112991">
        <w:rPr>
          <w:spacing w:val="-3"/>
          <w:sz w:val="24"/>
        </w:rPr>
        <w:t xml:space="preserve"> </w:t>
      </w:r>
      <w:r w:rsidR="0022260B" w:rsidRPr="00112991">
        <w:rPr>
          <w:spacing w:val="-3"/>
          <w:sz w:val="24"/>
        </w:rPr>
        <w:t>Basic Level</w:t>
      </w:r>
    </w:p>
    <w:p w14:paraId="3694C1AD" w14:textId="35826AA6" w:rsidR="00A91B93" w:rsidRPr="00112991" w:rsidRDefault="00A34B5F" w:rsidP="006A71CF">
      <w:pPr>
        <w:tabs>
          <w:tab w:val="left" w:pos="2437"/>
        </w:tabs>
        <w:spacing w:before="120"/>
        <w:rPr>
          <w:sz w:val="24"/>
        </w:rPr>
      </w:pPr>
      <w:r w:rsidRPr="00112991">
        <w:rPr>
          <w:b/>
          <w:spacing w:val="-2"/>
          <w:sz w:val="24"/>
        </w:rPr>
        <w:t>CODE</w:t>
      </w:r>
      <w:r w:rsidR="00F90B03" w:rsidRPr="00112991">
        <w:rPr>
          <w:b/>
          <w:spacing w:val="-2"/>
          <w:sz w:val="24"/>
        </w:rPr>
        <w:t>:</w:t>
      </w:r>
      <w:r w:rsidR="00F90B03" w:rsidRPr="00112991">
        <w:rPr>
          <w:b/>
          <w:sz w:val="24"/>
        </w:rPr>
        <w:tab/>
      </w:r>
      <w:r w:rsidR="00F90B03" w:rsidRPr="00112991">
        <w:rPr>
          <w:sz w:val="24"/>
        </w:rPr>
        <w:t>LSN</w:t>
      </w:r>
      <w:r w:rsidR="00F90B03" w:rsidRPr="00112991">
        <w:rPr>
          <w:spacing w:val="-4"/>
          <w:sz w:val="24"/>
        </w:rPr>
        <w:t xml:space="preserve"> </w:t>
      </w:r>
      <w:r w:rsidR="00F90B03" w:rsidRPr="00112991">
        <w:rPr>
          <w:spacing w:val="-5"/>
          <w:sz w:val="24"/>
        </w:rPr>
        <w:t>105</w:t>
      </w:r>
    </w:p>
    <w:p w14:paraId="03D6EC75" w14:textId="0FE9F57B" w:rsidR="00A91B93" w:rsidRPr="00112991" w:rsidRDefault="00A34B5F" w:rsidP="006A71CF">
      <w:pPr>
        <w:pStyle w:val="Heading1"/>
        <w:tabs>
          <w:tab w:val="left" w:pos="2437"/>
        </w:tabs>
        <w:spacing w:before="120" w:after="0"/>
        <w:rPr>
          <w:b w:val="0"/>
        </w:rPr>
      </w:pPr>
      <w:r w:rsidRPr="00112991">
        <w:rPr>
          <w:spacing w:val="-2"/>
        </w:rPr>
        <w:t>PREREQUISITE</w:t>
      </w:r>
      <w:r w:rsidR="00F90B03" w:rsidRPr="00112991">
        <w:rPr>
          <w:spacing w:val="-2"/>
        </w:rPr>
        <w:t>:</w:t>
      </w:r>
      <w:r w:rsidR="00F90B03" w:rsidRPr="00112991">
        <w:tab/>
      </w:r>
      <w:r w:rsidR="00F90B03" w:rsidRPr="00112991">
        <w:rPr>
          <w:b w:val="0"/>
          <w:spacing w:val="-5"/>
        </w:rPr>
        <w:t>N/A</w:t>
      </w:r>
    </w:p>
    <w:p w14:paraId="6739F97A" w14:textId="122D01E7" w:rsidR="00A91B93" w:rsidRPr="00112991" w:rsidRDefault="00A34B5F" w:rsidP="00FE75E1">
      <w:pPr>
        <w:pStyle w:val="BodyText"/>
        <w:tabs>
          <w:tab w:val="left" w:pos="0"/>
          <w:tab w:val="left" w:pos="2437"/>
        </w:tabs>
        <w:spacing w:before="120" w:line="237" w:lineRule="auto"/>
      </w:pPr>
      <w:r w:rsidRPr="00112991">
        <w:rPr>
          <w:b/>
          <w:spacing w:val="-2"/>
        </w:rPr>
        <w:t>CREDITS</w:t>
      </w:r>
      <w:r w:rsidR="00F90B03" w:rsidRPr="00112991">
        <w:rPr>
          <w:b/>
          <w:spacing w:val="-2"/>
        </w:rPr>
        <w:t>:</w:t>
      </w:r>
      <w:r w:rsidR="00F90B03" w:rsidRPr="00112991">
        <w:rPr>
          <w:b/>
        </w:rPr>
        <w:tab/>
      </w:r>
      <w:r w:rsidR="00F90B03" w:rsidRPr="00112991">
        <w:t>3</w:t>
      </w:r>
      <w:r w:rsidR="00F90B03" w:rsidRPr="00112991">
        <w:rPr>
          <w:spacing w:val="-3"/>
        </w:rPr>
        <w:t xml:space="preserve"> </w:t>
      </w:r>
      <w:r w:rsidRPr="00112991">
        <w:t>credits</w:t>
      </w:r>
      <w:r w:rsidR="00F90B03" w:rsidRPr="00112991">
        <w:rPr>
          <w:spacing w:val="-6"/>
        </w:rPr>
        <w:t xml:space="preserve"> </w:t>
      </w:r>
      <w:r w:rsidR="00F90B03" w:rsidRPr="00112991">
        <w:t>|</w:t>
      </w:r>
      <w:r w:rsidR="00F90B03" w:rsidRPr="00112991">
        <w:rPr>
          <w:spacing w:val="-3"/>
        </w:rPr>
        <w:t xml:space="preserve"> </w:t>
      </w:r>
      <w:r w:rsidR="00F90B03" w:rsidRPr="00112991">
        <w:t>45</w:t>
      </w:r>
      <w:r w:rsidR="00F90B03" w:rsidRPr="00112991">
        <w:rPr>
          <w:spacing w:val="-3"/>
        </w:rPr>
        <w:t xml:space="preserve"> </w:t>
      </w:r>
      <w:r w:rsidRPr="00112991">
        <w:t>contact hours</w:t>
      </w:r>
      <w:r w:rsidR="00F90B03" w:rsidRPr="00112991">
        <w:rPr>
          <w:spacing w:val="-3"/>
        </w:rPr>
        <w:t xml:space="preserve"> </w:t>
      </w:r>
      <w:r w:rsidR="00F90B03" w:rsidRPr="00112991">
        <w:t>|</w:t>
      </w:r>
      <w:r w:rsidR="00F90B03" w:rsidRPr="00112991">
        <w:rPr>
          <w:spacing w:val="-5"/>
        </w:rPr>
        <w:t xml:space="preserve"> </w:t>
      </w:r>
      <w:r w:rsidR="00F90B03" w:rsidRPr="00112991">
        <w:t>1</w:t>
      </w:r>
      <w:r w:rsidR="00F90B03" w:rsidRPr="00112991">
        <w:rPr>
          <w:spacing w:val="-3"/>
        </w:rPr>
        <w:t xml:space="preserve"> </w:t>
      </w:r>
      <w:r w:rsidRPr="00112991">
        <w:t>hour</w:t>
      </w:r>
      <w:r w:rsidR="00A50A0B" w:rsidRPr="00112991">
        <w:t xml:space="preserve"> lab per week</w:t>
      </w:r>
      <w:r w:rsidR="00F90B03" w:rsidRPr="00112991">
        <w:rPr>
          <w:spacing w:val="-4"/>
        </w:rPr>
        <w:t xml:space="preserve"> </w:t>
      </w:r>
      <w:r w:rsidR="00F90B03" w:rsidRPr="00112991">
        <w:t>|</w:t>
      </w:r>
      <w:r w:rsidR="00F90B03" w:rsidRPr="00112991">
        <w:rPr>
          <w:spacing w:val="-6"/>
        </w:rPr>
        <w:t xml:space="preserve"> </w:t>
      </w:r>
      <w:r w:rsidR="00F90B03" w:rsidRPr="00112991">
        <w:t xml:space="preserve">1 </w:t>
      </w:r>
      <w:r w:rsidR="00A50A0B" w:rsidRPr="00112991">
        <w:rPr>
          <w:spacing w:val="-2"/>
        </w:rPr>
        <w:t>term</w:t>
      </w:r>
    </w:p>
    <w:p w14:paraId="42DE92FF" w14:textId="3DB5BDD4" w:rsidR="00A91B93" w:rsidRPr="00112991" w:rsidRDefault="00A50A0B" w:rsidP="00B451DE">
      <w:pPr>
        <w:pStyle w:val="Heading1"/>
      </w:pPr>
      <w:r w:rsidRPr="00112991">
        <w:t>DESCRIPTION</w:t>
      </w:r>
    </w:p>
    <w:p w14:paraId="28F82BFD" w14:textId="1C979DCD" w:rsidR="00443882" w:rsidRPr="00112991" w:rsidRDefault="00443882" w:rsidP="00B451DE">
      <w:pPr>
        <w:pStyle w:val="BodyText"/>
      </w:pPr>
      <w:r w:rsidRPr="00112991">
        <w:t xml:space="preserve">This course </w:t>
      </w:r>
      <w:r w:rsidR="00B17875" w:rsidRPr="00112991">
        <w:t>includes</w:t>
      </w:r>
      <w:r w:rsidRPr="00112991">
        <w:t xml:space="preserve"> a theoretical component </w:t>
      </w:r>
      <w:r w:rsidR="00F1581F" w:rsidRPr="00112991">
        <w:t>on the basic knowledge of language as a linguistic system</w:t>
      </w:r>
      <w:r w:rsidR="004A3DEB" w:rsidRPr="00112991">
        <w:t xml:space="preserve"> and how sign languages meet the</w:t>
      </w:r>
      <w:r w:rsidR="00CD2352" w:rsidRPr="00112991">
        <w:t xml:space="preserve"> criteria. </w:t>
      </w:r>
      <w:r w:rsidRPr="00112991">
        <w:t>T</w:t>
      </w:r>
      <w:r w:rsidR="00DD1C03" w:rsidRPr="00112991">
        <w:t xml:space="preserve">he course also analyzes the </w:t>
      </w:r>
      <w:r w:rsidRPr="00112991">
        <w:t xml:space="preserve">concepts of </w:t>
      </w:r>
      <w:r w:rsidR="00DD1C03" w:rsidRPr="00112991">
        <w:t>deaf c</w:t>
      </w:r>
      <w:r w:rsidRPr="00112991">
        <w:t xml:space="preserve">ulture and </w:t>
      </w:r>
      <w:r w:rsidR="00DD1C03" w:rsidRPr="00112991">
        <w:t>c</w:t>
      </w:r>
      <w:r w:rsidRPr="00112991">
        <w:t>ommunity and their contribution to the understanding of deafness as a sociolinguistic phenomenon</w:t>
      </w:r>
      <w:r w:rsidR="00DD1C03" w:rsidRPr="00112991">
        <w:t>.</w:t>
      </w:r>
      <w:r w:rsidRPr="00112991">
        <w:t xml:space="preserve"> </w:t>
      </w:r>
      <w:r w:rsidR="00EC0723" w:rsidRPr="00112991">
        <w:t>In addition, v</w:t>
      </w:r>
      <w:r w:rsidRPr="00112991">
        <w:t xml:space="preserve">arious important historical and linguistic data in the development of </w:t>
      </w:r>
      <w:r w:rsidR="002352B0" w:rsidRPr="00112991">
        <w:t>s</w:t>
      </w:r>
      <w:r w:rsidRPr="00112991">
        <w:t xml:space="preserve">ign </w:t>
      </w:r>
      <w:r w:rsidR="002352B0" w:rsidRPr="00112991">
        <w:t>l</w:t>
      </w:r>
      <w:r w:rsidRPr="00112991">
        <w:t>anguage (</w:t>
      </w:r>
      <w:r w:rsidR="002352B0" w:rsidRPr="00112991">
        <w:t>Puerto Rico variation)</w:t>
      </w:r>
      <w:r w:rsidRPr="00112991">
        <w:t xml:space="preserve"> are discussed.</w:t>
      </w:r>
      <w:r w:rsidR="0079039B" w:rsidRPr="00112991">
        <w:t xml:space="preserve"> </w:t>
      </w:r>
      <w:r w:rsidRPr="00112991">
        <w:t xml:space="preserve">The practical </w:t>
      </w:r>
      <w:r w:rsidR="002352B0" w:rsidRPr="00112991">
        <w:t>component of the course</w:t>
      </w:r>
      <w:r w:rsidRPr="00112991">
        <w:t xml:space="preserve"> is aimed at developing basic receptive and expressive skills in </w:t>
      </w:r>
      <w:r w:rsidR="0079039B" w:rsidRPr="00112991">
        <w:t>Puerto Rico S</w:t>
      </w:r>
      <w:r w:rsidRPr="00112991">
        <w:t xml:space="preserve">ign </w:t>
      </w:r>
      <w:r w:rsidR="0079039B" w:rsidRPr="00112991">
        <w:t>L</w:t>
      </w:r>
      <w:r w:rsidRPr="00112991">
        <w:t xml:space="preserve">anguage in students who have little or no knowledge about it. It includes learning and using </w:t>
      </w:r>
      <w:r w:rsidR="0079039B" w:rsidRPr="00112991">
        <w:t>hand</w:t>
      </w:r>
      <w:r w:rsidRPr="00112991">
        <w:t xml:space="preserve"> forms</w:t>
      </w:r>
      <w:r w:rsidR="00AD25F0" w:rsidRPr="00112991">
        <w:t xml:space="preserve"> and gestures</w:t>
      </w:r>
      <w:r w:rsidRPr="00112991">
        <w:t xml:space="preserve"> that communicate different grammatical functions in space, as well as the </w:t>
      </w:r>
      <w:r w:rsidR="000F7766" w:rsidRPr="00112991">
        <w:t>hand</w:t>
      </w:r>
      <w:r w:rsidRPr="00112991">
        <w:t xml:space="preserve"> alphabet, numbers, </w:t>
      </w:r>
      <w:r w:rsidR="00AD25F0" w:rsidRPr="00112991">
        <w:t xml:space="preserve">and </w:t>
      </w:r>
      <w:r w:rsidRPr="00112991">
        <w:t>vocabulary. Laboratory hours are included in the course</w:t>
      </w:r>
    </w:p>
    <w:p w14:paraId="42F17C88" w14:textId="6FA7D117" w:rsidR="00A91B93" w:rsidRPr="00112991" w:rsidRDefault="00A50A0B" w:rsidP="00B451DE">
      <w:pPr>
        <w:pStyle w:val="Heading1"/>
      </w:pPr>
      <w:r w:rsidRPr="00112991">
        <w:t>JUSTIFICATION</w:t>
      </w:r>
    </w:p>
    <w:p w14:paraId="508D2EBF" w14:textId="6B6CE34E" w:rsidR="00FE75E1" w:rsidRPr="00112991" w:rsidRDefault="00461A38" w:rsidP="00B451DE">
      <w:pPr>
        <w:pStyle w:val="BodyText"/>
      </w:pPr>
      <w:r w:rsidRPr="00112991">
        <w:rPr>
          <w:spacing w:val="-2"/>
        </w:rPr>
        <w:t xml:space="preserve">The scientific study of sign languages </w:t>
      </w:r>
      <w:r w:rsidR="00395361" w:rsidRPr="00112991">
        <w:rPr>
          <w:spacing w:val="-2"/>
        </w:rPr>
        <w:t xml:space="preserve">over the past 50 years </w:t>
      </w:r>
      <w:r w:rsidRPr="00112991">
        <w:rPr>
          <w:spacing w:val="-2"/>
        </w:rPr>
        <w:t xml:space="preserve">has </w:t>
      </w:r>
      <w:r w:rsidR="00DB43E0" w:rsidRPr="00112991">
        <w:rPr>
          <w:spacing w:val="-2"/>
        </w:rPr>
        <w:t>revealed</w:t>
      </w:r>
      <w:r w:rsidRPr="00112991">
        <w:rPr>
          <w:spacing w:val="-2"/>
        </w:rPr>
        <w:t xml:space="preserve"> the linguistic nature of the</w:t>
      </w:r>
      <w:r w:rsidR="00937BA3" w:rsidRPr="00112991">
        <w:rPr>
          <w:spacing w:val="-2"/>
        </w:rPr>
        <w:t xml:space="preserve">se communication systems. From </w:t>
      </w:r>
      <w:r w:rsidR="0024145C" w:rsidRPr="00112991">
        <w:rPr>
          <w:spacing w:val="-2"/>
        </w:rPr>
        <w:t>having been</w:t>
      </w:r>
      <w:r w:rsidR="00937BA3" w:rsidRPr="00112991">
        <w:rPr>
          <w:spacing w:val="-2"/>
        </w:rPr>
        <w:t xml:space="preserve"> considered </w:t>
      </w:r>
      <w:r w:rsidR="0024145C" w:rsidRPr="00112991">
        <w:rPr>
          <w:spacing w:val="-2"/>
        </w:rPr>
        <w:t xml:space="preserve">as </w:t>
      </w:r>
      <w:r w:rsidR="00937BA3" w:rsidRPr="00112991">
        <w:rPr>
          <w:spacing w:val="-2"/>
        </w:rPr>
        <w:t xml:space="preserve">“limited forms” of communication </w:t>
      </w:r>
      <w:r w:rsidR="00803A64" w:rsidRPr="00112991">
        <w:rPr>
          <w:spacing w:val="-2"/>
        </w:rPr>
        <w:t xml:space="preserve">that </w:t>
      </w:r>
      <w:r w:rsidR="0093472F" w:rsidRPr="00112991">
        <w:rPr>
          <w:spacing w:val="-2"/>
        </w:rPr>
        <w:t xml:space="preserve">many </w:t>
      </w:r>
      <w:r w:rsidR="00937BA3" w:rsidRPr="00112991">
        <w:rPr>
          <w:spacing w:val="-2"/>
        </w:rPr>
        <w:t>deaf people</w:t>
      </w:r>
      <w:r w:rsidR="00803A64" w:rsidRPr="00112991">
        <w:rPr>
          <w:spacing w:val="-2"/>
        </w:rPr>
        <w:t xml:space="preserve"> use</w:t>
      </w:r>
      <w:r w:rsidR="0093472F" w:rsidRPr="00112991">
        <w:rPr>
          <w:spacing w:val="-2"/>
        </w:rPr>
        <w:t xml:space="preserve">, sign languages have come </w:t>
      </w:r>
      <w:r w:rsidR="00803A64" w:rsidRPr="00112991">
        <w:rPr>
          <w:spacing w:val="-2"/>
        </w:rPr>
        <w:t xml:space="preserve">to be </w:t>
      </w:r>
      <w:r w:rsidR="0093472F" w:rsidRPr="00112991">
        <w:rPr>
          <w:spacing w:val="-2"/>
        </w:rPr>
        <w:t>recognized as languages with complex gramma</w:t>
      </w:r>
      <w:r w:rsidR="00E538EA" w:rsidRPr="00112991">
        <w:rPr>
          <w:spacing w:val="-2"/>
        </w:rPr>
        <w:t>r</w:t>
      </w:r>
      <w:r w:rsidR="00B61E3F" w:rsidRPr="00112991">
        <w:rPr>
          <w:spacing w:val="-2"/>
        </w:rPr>
        <w:t>s</w:t>
      </w:r>
      <w:r w:rsidR="00E538EA" w:rsidRPr="00112991">
        <w:rPr>
          <w:spacing w:val="-2"/>
        </w:rPr>
        <w:t xml:space="preserve"> that </w:t>
      </w:r>
      <w:r w:rsidR="00B61E3F" w:rsidRPr="00112991">
        <w:rPr>
          <w:spacing w:val="-2"/>
        </w:rPr>
        <w:t xml:space="preserve">are </w:t>
      </w:r>
      <w:r w:rsidR="00E538EA" w:rsidRPr="00112991">
        <w:rPr>
          <w:spacing w:val="-2"/>
        </w:rPr>
        <w:t>manifest</w:t>
      </w:r>
      <w:r w:rsidR="00B61E3F" w:rsidRPr="00112991">
        <w:rPr>
          <w:spacing w:val="-2"/>
        </w:rPr>
        <w:t>ed</w:t>
      </w:r>
      <w:r w:rsidR="00E538EA" w:rsidRPr="00112991">
        <w:rPr>
          <w:spacing w:val="-2"/>
        </w:rPr>
        <w:t xml:space="preserve"> through </w:t>
      </w:r>
      <w:r w:rsidR="00395361" w:rsidRPr="00112991">
        <w:rPr>
          <w:spacing w:val="-2"/>
        </w:rPr>
        <w:t xml:space="preserve">the </w:t>
      </w:r>
      <w:r w:rsidR="00E538EA" w:rsidRPr="00112991">
        <w:rPr>
          <w:spacing w:val="-2"/>
        </w:rPr>
        <w:t>visual-</w:t>
      </w:r>
      <w:r w:rsidR="00B61E3F" w:rsidRPr="00112991">
        <w:rPr>
          <w:spacing w:val="-2"/>
        </w:rPr>
        <w:t>manual</w:t>
      </w:r>
      <w:r w:rsidR="00E538EA" w:rsidRPr="00112991">
        <w:rPr>
          <w:spacing w:val="-2"/>
        </w:rPr>
        <w:t xml:space="preserve"> gestur</w:t>
      </w:r>
      <w:r w:rsidR="00DB43E0" w:rsidRPr="00112991">
        <w:rPr>
          <w:spacing w:val="-2"/>
        </w:rPr>
        <w:t xml:space="preserve">e </w:t>
      </w:r>
      <w:r w:rsidR="00B61E3F" w:rsidRPr="00112991">
        <w:rPr>
          <w:spacing w:val="-2"/>
        </w:rPr>
        <w:t>modality</w:t>
      </w:r>
      <w:r w:rsidR="00DB43E0" w:rsidRPr="00112991">
        <w:rPr>
          <w:spacing w:val="-2"/>
        </w:rPr>
        <w:t xml:space="preserve"> and that </w:t>
      </w:r>
      <w:r w:rsidR="00B61E3F" w:rsidRPr="00112991">
        <w:rPr>
          <w:spacing w:val="-2"/>
        </w:rPr>
        <w:t xml:space="preserve">make </w:t>
      </w:r>
      <w:r w:rsidR="00DB43E0" w:rsidRPr="00112991">
        <w:rPr>
          <w:spacing w:val="-2"/>
        </w:rPr>
        <w:t xml:space="preserve">use </w:t>
      </w:r>
      <w:r w:rsidR="00B61E3F" w:rsidRPr="00112991">
        <w:rPr>
          <w:spacing w:val="-2"/>
        </w:rPr>
        <w:t xml:space="preserve">of </w:t>
      </w:r>
      <w:r w:rsidR="00DB43E0" w:rsidRPr="00112991">
        <w:rPr>
          <w:spacing w:val="-2"/>
        </w:rPr>
        <w:t xml:space="preserve">space. </w:t>
      </w:r>
      <w:r w:rsidR="002C1181" w:rsidRPr="00112991">
        <w:rPr>
          <w:spacing w:val="-2"/>
        </w:rPr>
        <w:t xml:space="preserve">For this reason, teaching these languages should </w:t>
      </w:r>
      <w:r w:rsidR="00BC4347" w:rsidRPr="00112991">
        <w:rPr>
          <w:spacing w:val="-2"/>
        </w:rPr>
        <w:t>stem</w:t>
      </w:r>
      <w:r w:rsidR="0096565E" w:rsidRPr="00112991">
        <w:rPr>
          <w:spacing w:val="-2"/>
        </w:rPr>
        <w:t xml:space="preserve"> </w:t>
      </w:r>
      <w:r w:rsidR="002C1181" w:rsidRPr="00112991">
        <w:rPr>
          <w:spacing w:val="-2"/>
        </w:rPr>
        <w:t>from a</w:t>
      </w:r>
      <w:r w:rsidR="0096565E" w:rsidRPr="00112991">
        <w:rPr>
          <w:spacing w:val="-2"/>
        </w:rPr>
        <w:t xml:space="preserve"> </w:t>
      </w:r>
      <w:r w:rsidR="002C1181" w:rsidRPr="00112991">
        <w:rPr>
          <w:spacing w:val="-2"/>
        </w:rPr>
        <w:t xml:space="preserve">perspective </w:t>
      </w:r>
      <w:r w:rsidR="0096565E" w:rsidRPr="00112991">
        <w:rPr>
          <w:spacing w:val="-2"/>
        </w:rPr>
        <w:t xml:space="preserve">that </w:t>
      </w:r>
      <w:r w:rsidR="00206BC3" w:rsidRPr="00112991">
        <w:rPr>
          <w:spacing w:val="-2"/>
        </w:rPr>
        <w:t xml:space="preserve">signing </w:t>
      </w:r>
      <w:r w:rsidR="001A0EAF" w:rsidRPr="00112991">
        <w:rPr>
          <w:spacing w:val="-2"/>
        </w:rPr>
        <w:t xml:space="preserve">is natural and not a tool that copies or depends on the aural-oral modality. </w:t>
      </w:r>
      <w:r w:rsidR="008B32E8" w:rsidRPr="00112991">
        <w:rPr>
          <w:spacing w:val="-2"/>
        </w:rPr>
        <w:t xml:space="preserve">This change of </w:t>
      </w:r>
      <w:r w:rsidR="00995EE5" w:rsidRPr="00112991">
        <w:rPr>
          <w:spacing w:val="-2"/>
        </w:rPr>
        <w:t>social and academic opinion</w:t>
      </w:r>
      <w:r w:rsidR="00C46FF6" w:rsidRPr="00112991">
        <w:rPr>
          <w:spacing w:val="-2"/>
        </w:rPr>
        <w:t xml:space="preserve"> about what sign languages are, has led to the </w:t>
      </w:r>
      <w:r w:rsidR="00830BD0" w:rsidRPr="00112991">
        <w:rPr>
          <w:spacing w:val="-2"/>
        </w:rPr>
        <w:t>passing</w:t>
      </w:r>
      <w:r w:rsidR="00C46FF6" w:rsidRPr="00112991">
        <w:rPr>
          <w:spacing w:val="-2"/>
        </w:rPr>
        <w:t xml:space="preserve"> of law</w:t>
      </w:r>
      <w:r w:rsidR="00867384" w:rsidRPr="00112991">
        <w:rPr>
          <w:spacing w:val="-2"/>
        </w:rPr>
        <w:t xml:space="preserve">s that incorporate the use of these communication systems in all areas of </w:t>
      </w:r>
      <w:r w:rsidR="003B4594" w:rsidRPr="00112991">
        <w:rPr>
          <w:spacing w:val="-2"/>
        </w:rPr>
        <w:t>social</w:t>
      </w:r>
      <w:r w:rsidR="00D34AD4" w:rsidRPr="00112991">
        <w:rPr>
          <w:spacing w:val="-2"/>
        </w:rPr>
        <w:t xml:space="preserve"> life. </w:t>
      </w:r>
      <w:r w:rsidR="00245694" w:rsidRPr="00112991">
        <w:t>Therefore</w:t>
      </w:r>
      <w:r w:rsidR="00283794" w:rsidRPr="00112991">
        <w:t xml:space="preserve">, professionals in the various disciplines must be familiar with the accurate information obtained through linguistic research. From an integrative perspective, professionals in many areas must know and master effective communication strategies that help them offer appropriate interventions to deaf people. This course fulfills the purpose of initiating the development of cognitive and professional skills that allow the future professional to communicate effectively with the deaf population for their successful insertion in </w:t>
      </w:r>
      <w:r w:rsidR="00283794" w:rsidRPr="00112991">
        <w:rPr>
          <w:spacing w:val="-2"/>
        </w:rPr>
        <w:t>today</w:t>
      </w:r>
      <w:r w:rsidR="00112991" w:rsidRPr="00112991">
        <w:rPr>
          <w:spacing w:val="-2"/>
        </w:rPr>
        <w:t>’</w:t>
      </w:r>
      <w:r w:rsidR="00283794" w:rsidRPr="00112991">
        <w:rPr>
          <w:spacing w:val="-2"/>
        </w:rPr>
        <w:t>s world.</w:t>
      </w:r>
    </w:p>
    <w:p w14:paraId="77877578" w14:textId="7CD6DD27" w:rsidR="00A91B93" w:rsidRPr="00112991" w:rsidRDefault="00A50A0B">
      <w:pPr>
        <w:pStyle w:val="Heading1"/>
      </w:pPr>
      <w:r w:rsidRPr="00112991">
        <w:rPr>
          <w:spacing w:val="-2"/>
        </w:rPr>
        <w:t>COMPETENCES</w:t>
      </w:r>
    </w:p>
    <w:p w14:paraId="22B267E5" w14:textId="030E46EE" w:rsidR="00A91B93" w:rsidRPr="00112991" w:rsidRDefault="006B3F4F" w:rsidP="00B451DE">
      <w:pPr>
        <w:pStyle w:val="BodyText"/>
      </w:pPr>
      <w:r w:rsidRPr="00112991">
        <w:t>The course develops the following competences in students:</w:t>
      </w:r>
    </w:p>
    <w:p w14:paraId="314873DD" w14:textId="75020BB9" w:rsidR="00A91B93" w:rsidRPr="00112991" w:rsidRDefault="006B3F4F" w:rsidP="003F544D">
      <w:pPr>
        <w:pStyle w:val="BodyText"/>
        <w:numPr>
          <w:ilvl w:val="0"/>
          <w:numId w:val="7"/>
        </w:numPr>
        <w:rPr>
          <w:b/>
          <w:bCs/>
        </w:rPr>
      </w:pPr>
      <w:r w:rsidRPr="00112991">
        <w:rPr>
          <w:b/>
          <w:bCs/>
        </w:rPr>
        <w:t xml:space="preserve">Critical </w:t>
      </w:r>
      <w:r w:rsidR="0068539F" w:rsidRPr="00112991">
        <w:rPr>
          <w:b/>
          <w:bCs/>
        </w:rPr>
        <w:t>questioning</w:t>
      </w:r>
    </w:p>
    <w:p w14:paraId="4391BD8D" w14:textId="667621D7" w:rsidR="00A91B93" w:rsidRPr="00112991" w:rsidRDefault="00AF2EED" w:rsidP="003F544D">
      <w:pPr>
        <w:pStyle w:val="BodyText"/>
        <w:numPr>
          <w:ilvl w:val="0"/>
          <w:numId w:val="7"/>
        </w:numPr>
        <w:rPr>
          <w:b/>
          <w:bCs/>
        </w:rPr>
      </w:pPr>
      <w:r w:rsidRPr="00112991">
        <w:rPr>
          <w:b/>
          <w:bCs/>
        </w:rPr>
        <w:t>Ethical sense and social justice</w:t>
      </w:r>
    </w:p>
    <w:p w14:paraId="4921A303" w14:textId="4C0963BE" w:rsidR="00A91B93" w:rsidRPr="00112991" w:rsidRDefault="00AF2EED" w:rsidP="003F544D">
      <w:pPr>
        <w:pStyle w:val="BodyText"/>
        <w:numPr>
          <w:ilvl w:val="0"/>
          <w:numId w:val="7"/>
        </w:numPr>
        <w:rPr>
          <w:b/>
          <w:bCs/>
        </w:rPr>
      </w:pPr>
      <w:r w:rsidRPr="00112991">
        <w:rPr>
          <w:b/>
          <w:bCs/>
          <w:spacing w:val="-2"/>
        </w:rPr>
        <w:t>Communication</w:t>
      </w:r>
    </w:p>
    <w:p w14:paraId="477462F8" w14:textId="1E2CB171" w:rsidR="00A91B93" w:rsidRPr="00112991" w:rsidRDefault="00A50A0B" w:rsidP="00B451DE">
      <w:pPr>
        <w:pStyle w:val="Heading1"/>
      </w:pPr>
      <w:r w:rsidRPr="00112991">
        <w:t>OBJECTIVES</w:t>
      </w:r>
    </w:p>
    <w:p w14:paraId="57058D13" w14:textId="0252D46B" w:rsidR="00A91B93" w:rsidRPr="00112991" w:rsidRDefault="006A7FA6" w:rsidP="00B451DE">
      <w:pPr>
        <w:pStyle w:val="BodyText"/>
      </w:pPr>
      <w:r w:rsidRPr="00112991">
        <w:t xml:space="preserve">After completion of the course, students will be able to: </w:t>
      </w:r>
    </w:p>
    <w:p w14:paraId="0B01E899" w14:textId="0EEF7E42" w:rsidR="00A91B93" w:rsidRPr="00112991" w:rsidRDefault="00A37EC2" w:rsidP="009E2A77">
      <w:pPr>
        <w:pStyle w:val="BodyText"/>
        <w:numPr>
          <w:ilvl w:val="0"/>
          <w:numId w:val="5"/>
        </w:numPr>
      </w:pPr>
      <w:r w:rsidRPr="00112991">
        <w:t>Explain why sign languages are</w:t>
      </w:r>
      <w:r w:rsidR="00C828C3" w:rsidRPr="00112991">
        <w:t xml:space="preserve"> true communication systems.</w:t>
      </w:r>
    </w:p>
    <w:p w14:paraId="6344EF20" w14:textId="1EA15EA8" w:rsidR="00A91B93" w:rsidRPr="00112991" w:rsidRDefault="00C828C3" w:rsidP="009E2A77">
      <w:pPr>
        <w:pStyle w:val="BodyText"/>
        <w:numPr>
          <w:ilvl w:val="0"/>
          <w:numId w:val="5"/>
        </w:numPr>
      </w:pPr>
      <w:r w:rsidRPr="00112991">
        <w:t xml:space="preserve">Explain the difference between </w:t>
      </w:r>
      <w:r w:rsidR="008B7A0D" w:rsidRPr="00112991">
        <w:t>“</w:t>
      </w:r>
      <w:r w:rsidR="00673726" w:rsidRPr="00112991">
        <w:t>deaf culture</w:t>
      </w:r>
      <w:r w:rsidR="008B7A0D" w:rsidRPr="00112991">
        <w:t>”</w:t>
      </w:r>
      <w:r w:rsidR="00673726" w:rsidRPr="00112991">
        <w:t xml:space="preserve"> and </w:t>
      </w:r>
      <w:r w:rsidR="008B7A0D" w:rsidRPr="00112991">
        <w:t>“</w:t>
      </w:r>
      <w:r w:rsidR="00673726" w:rsidRPr="00112991">
        <w:t>deaf community</w:t>
      </w:r>
      <w:r w:rsidR="008B7A0D" w:rsidRPr="00112991">
        <w:t xml:space="preserve">.” </w:t>
      </w:r>
    </w:p>
    <w:p w14:paraId="66968BA5" w14:textId="676B93D8" w:rsidR="00A91B93" w:rsidRPr="00112991" w:rsidRDefault="000E78FD" w:rsidP="009E2A77">
      <w:pPr>
        <w:pStyle w:val="BodyText"/>
        <w:numPr>
          <w:ilvl w:val="0"/>
          <w:numId w:val="5"/>
        </w:numPr>
      </w:pPr>
      <w:r w:rsidRPr="00112991">
        <w:t xml:space="preserve">Mention the factors that identify members of the deaf culture. </w:t>
      </w:r>
    </w:p>
    <w:p w14:paraId="38781DCC" w14:textId="3D07C018" w:rsidR="00A91B93" w:rsidRPr="00112991" w:rsidRDefault="000E78FD" w:rsidP="009E2A77">
      <w:pPr>
        <w:pStyle w:val="BodyText"/>
        <w:numPr>
          <w:ilvl w:val="0"/>
          <w:numId w:val="5"/>
        </w:numPr>
      </w:pPr>
      <w:r w:rsidRPr="00112991">
        <w:t xml:space="preserve">Learn </w:t>
      </w:r>
      <w:r w:rsidR="00C12DD8" w:rsidRPr="00112991">
        <w:t xml:space="preserve">a sign vocabulary that allows them to develop conversations for their daily lives. </w:t>
      </w:r>
    </w:p>
    <w:p w14:paraId="731BE150" w14:textId="21C43C34" w:rsidR="00A91B93" w:rsidRPr="00112991" w:rsidRDefault="00C12DD8" w:rsidP="009E2A77">
      <w:pPr>
        <w:pStyle w:val="BodyText"/>
        <w:numPr>
          <w:ilvl w:val="0"/>
          <w:numId w:val="5"/>
        </w:numPr>
      </w:pPr>
      <w:r w:rsidRPr="00112991">
        <w:t xml:space="preserve">Use proper gestures for </w:t>
      </w:r>
      <w:r w:rsidR="00997178" w:rsidRPr="00112991">
        <w:t xml:space="preserve">specific grammatical functions. </w:t>
      </w:r>
    </w:p>
    <w:p w14:paraId="0F9FC1D6" w14:textId="3D28888E" w:rsidR="00A91B93" w:rsidRPr="00112991" w:rsidRDefault="00997178" w:rsidP="009E2A77">
      <w:pPr>
        <w:pStyle w:val="BodyText"/>
        <w:numPr>
          <w:ilvl w:val="0"/>
          <w:numId w:val="5"/>
        </w:numPr>
      </w:pPr>
      <w:r w:rsidRPr="00112991">
        <w:t>Use</w:t>
      </w:r>
      <w:r w:rsidR="0030661C" w:rsidRPr="00112991">
        <w:t>,</w:t>
      </w:r>
      <w:r w:rsidRPr="00112991">
        <w:t xml:space="preserve"> correctly</w:t>
      </w:r>
      <w:r w:rsidR="0030661C" w:rsidRPr="00112991">
        <w:t>,</w:t>
      </w:r>
      <w:r w:rsidRPr="00112991">
        <w:t xml:space="preserve"> the basic strategies </w:t>
      </w:r>
      <w:r w:rsidR="00F35BAC" w:rsidRPr="00112991">
        <w:t>of</w:t>
      </w:r>
      <w:r w:rsidR="00AD4D9A" w:rsidRPr="00112991">
        <w:t xml:space="preserve"> </w:t>
      </w:r>
      <w:r w:rsidR="00F35BAC" w:rsidRPr="00112991">
        <w:t>Puerto Ric</w:t>
      </w:r>
      <w:r w:rsidR="00AD4D9A" w:rsidRPr="00112991">
        <w:t>o</w:t>
      </w:r>
      <w:r w:rsidR="00F35BAC" w:rsidRPr="00112991">
        <w:t xml:space="preserve"> Sign Language</w:t>
      </w:r>
      <w:r w:rsidR="0030661C" w:rsidRPr="00112991">
        <w:t>.</w:t>
      </w:r>
    </w:p>
    <w:p w14:paraId="7EDBE74F" w14:textId="2B6EE743" w:rsidR="00A91B93" w:rsidRPr="00112991" w:rsidRDefault="0030661C" w:rsidP="009E2A77">
      <w:pPr>
        <w:pStyle w:val="BodyText"/>
        <w:numPr>
          <w:ilvl w:val="0"/>
          <w:numId w:val="5"/>
        </w:numPr>
      </w:pPr>
      <w:r w:rsidRPr="00112991">
        <w:t>Design activities tha</w:t>
      </w:r>
      <w:r w:rsidR="00DA481C" w:rsidRPr="00112991">
        <w:t>t enable the practice of sign language’s linguistic skills.</w:t>
      </w:r>
    </w:p>
    <w:p w14:paraId="70F8A38E" w14:textId="117B1C4A" w:rsidR="00A91B93" w:rsidRPr="00112991" w:rsidRDefault="00DA481C" w:rsidP="009E2A77">
      <w:pPr>
        <w:pStyle w:val="BodyText"/>
        <w:numPr>
          <w:ilvl w:val="0"/>
          <w:numId w:val="5"/>
        </w:numPr>
      </w:pPr>
      <w:r w:rsidRPr="00112991">
        <w:t xml:space="preserve">Explain the influence of American Sign </w:t>
      </w:r>
      <w:r w:rsidR="009505EF" w:rsidRPr="00112991">
        <w:t>Language</w:t>
      </w:r>
      <w:r w:rsidRPr="00112991">
        <w:t xml:space="preserve"> (ASL) and the </w:t>
      </w:r>
      <w:r w:rsidR="008D4F01" w:rsidRPr="00112991">
        <w:t xml:space="preserve">Signing </w:t>
      </w:r>
      <w:r w:rsidR="009505EF" w:rsidRPr="00112991">
        <w:t>Exact</w:t>
      </w:r>
      <w:r w:rsidR="008D4F01" w:rsidRPr="00112991">
        <w:t xml:space="preserve"> English </w:t>
      </w:r>
      <w:r w:rsidR="00F54895" w:rsidRPr="00112991">
        <w:t>o</w:t>
      </w:r>
      <w:r w:rsidR="008D4F01" w:rsidRPr="00112991">
        <w:t xml:space="preserve">n the </w:t>
      </w:r>
      <w:r w:rsidR="009505EF" w:rsidRPr="00112991">
        <w:t xml:space="preserve">communication of </w:t>
      </w:r>
      <w:r w:rsidR="00F54895" w:rsidRPr="00112991">
        <w:t xml:space="preserve">the </w:t>
      </w:r>
      <w:r w:rsidR="00E10B36" w:rsidRPr="00112991">
        <w:t>Puerto</w:t>
      </w:r>
      <w:r w:rsidR="008D4F01" w:rsidRPr="00112991">
        <w:t xml:space="preserve"> </w:t>
      </w:r>
      <w:r w:rsidR="00E10B36" w:rsidRPr="00112991">
        <w:t>Rican</w:t>
      </w:r>
      <w:r w:rsidR="008D4F01" w:rsidRPr="00112991">
        <w:t xml:space="preserve"> deaf</w:t>
      </w:r>
      <w:r w:rsidR="00E10B36" w:rsidRPr="00112991">
        <w:t xml:space="preserve"> community</w:t>
      </w:r>
      <w:r w:rsidR="009505EF" w:rsidRPr="00112991">
        <w:t xml:space="preserve">. </w:t>
      </w:r>
    </w:p>
    <w:p w14:paraId="6C228F70" w14:textId="64AC1A9A" w:rsidR="00A91B93" w:rsidRPr="00112991" w:rsidRDefault="00A50A0B" w:rsidP="00B451DE">
      <w:pPr>
        <w:pStyle w:val="Heading1"/>
      </w:pPr>
      <w:r w:rsidRPr="00112991">
        <w:t>CONTENTS</w:t>
      </w:r>
    </w:p>
    <w:p w14:paraId="385DD8BB" w14:textId="2625D660" w:rsidR="00A91B93" w:rsidRPr="00112991" w:rsidRDefault="00F86385" w:rsidP="009E2A77">
      <w:pPr>
        <w:pStyle w:val="ListParagraph"/>
        <w:numPr>
          <w:ilvl w:val="0"/>
          <w:numId w:val="1"/>
        </w:numPr>
        <w:tabs>
          <w:tab w:val="left" w:pos="817"/>
          <w:tab w:val="left" w:pos="818"/>
        </w:tabs>
        <w:spacing w:before="0" w:after="120" w:line="23" w:lineRule="atLeast"/>
        <w:jc w:val="left"/>
        <w:rPr>
          <w:sz w:val="24"/>
        </w:rPr>
      </w:pPr>
      <w:r w:rsidRPr="00112991">
        <w:rPr>
          <w:sz w:val="24"/>
        </w:rPr>
        <w:t xml:space="preserve">Definition of language as a </w:t>
      </w:r>
      <w:r w:rsidR="00752483" w:rsidRPr="00112991">
        <w:rPr>
          <w:sz w:val="24"/>
        </w:rPr>
        <w:t>system</w:t>
      </w:r>
      <w:r w:rsidR="006347D6" w:rsidRPr="00112991">
        <w:rPr>
          <w:sz w:val="24"/>
        </w:rPr>
        <w:t xml:space="preserve"> of communication</w:t>
      </w:r>
    </w:p>
    <w:p w14:paraId="035056E1" w14:textId="72416C13" w:rsidR="00A91B93" w:rsidRPr="00112991" w:rsidRDefault="006347D6" w:rsidP="009E2A77">
      <w:pPr>
        <w:pStyle w:val="ListParagraph"/>
        <w:numPr>
          <w:ilvl w:val="1"/>
          <w:numId w:val="1"/>
        </w:numPr>
        <w:tabs>
          <w:tab w:val="left" w:pos="1181"/>
        </w:tabs>
        <w:spacing w:before="0" w:after="120" w:line="23" w:lineRule="atLeast"/>
        <w:ind w:hanging="361"/>
        <w:rPr>
          <w:sz w:val="24"/>
        </w:rPr>
      </w:pPr>
      <w:r w:rsidRPr="00112991">
        <w:rPr>
          <w:spacing w:val="-2"/>
          <w:sz w:val="24"/>
        </w:rPr>
        <w:t>Theory</w:t>
      </w:r>
    </w:p>
    <w:p w14:paraId="3C219A27" w14:textId="5EE08D0A" w:rsidR="00A91B93" w:rsidRPr="00112991" w:rsidRDefault="006347D6" w:rsidP="009E2A77">
      <w:pPr>
        <w:pStyle w:val="ListParagraph"/>
        <w:numPr>
          <w:ilvl w:val="1"/>
          <w:numId w:val="1"/>
        </w:numPr>
        <w:tabs>
          <w:tab w:val="left" w:pos="1181"/>
        </w:tabs>
        <w:spacing w:before="0" w:after="120" w:line="23" w:lineRule="atLeast"/>
        <w:ind w:hanging="361"/>
        <w:rPr>
          <w:sz w:val="24"/>
        </w:rPr>
      </w:pPr>
      <w:r w:rsidRPr="00112991">
        <w:rPr>
          <w:spacing w:val="-2"/>
          <w:sz w:val="24"/>
        </w:rPr>
        <w:t>Practice</w:t>
      </w:r>
    </w:p>
    <w:p w14:paraId="7023AEA6" w14:textId="66AC3E43" w:rsidR="00A91B93" w:rsidRPr="00112991" w:rsidRDefault="00752483" w:rsidP="009E2A77">
      <w:pPr>
        <w:pStyle w:val="ListParagraph"/>
        <w:numPr>
          <w:ilvl w:val="2"/>
          <w:numId w:val="1"/>
        </w:numPr>
        <w:tabs>
          <w:tab w:val="left" w:pos="1541"/>
        </w:tabs>
        <w:spacing w:before="0" w:after="120" w:line="23" w:lineRule="atLeast"/>
        <w:ind w:hanging="361"/>
        <w:rPr>
          <w:sz w:val="24"/>
          <w:szCs w:val="24"/>
        </w:rPr>
      </w:pPr>
      <w:r w:rsidRPr="00112991">
        <w:rPr>
          <w:sz w:val="24"/>
          <w:szCs w:val="24"/>
        </w:rPr>
        <w:t>Presentation rules</w:t>
      </w:r>
    </w:p>
    <w:p w14:paraId="23EFF70A" w14:textId="671D35F7" w:rsidR="00A91B93" w:rsidRPr="00112991" w:rsidRDefault="00752483" w:rsidP="009E2A77">
      <w:pPr>
        <w:pStyle w:val="ListParagraph"/>
        <w:numPr>
          <w:ilvl w:val="2"/>
          <w:numId w:val="1"/>
        </w:numPr>
        <w:tabs>
          <w:tab w:val="left" w:pos="1541"/>
        </w:tabs>
        <w:spacing w:before="0" w:after="120" w:line="23" w:lineRule="atLeast"/>
        <w:ind w:hanging="361"/>
        <w:rPr>
          <w:sz w:val="24"/>
        </w:rPr>
      </w:pPr>
      <w:r w:rsidRPr="00112991">
        <w:rPr>
          <w:spacing w:val="-2"/>
          <w:sz w:val="24"/>
        </w:rPr>
        <w:t>Cardinal numbers</w:t>
      </w:r>
    </w:p>
    <w:p w14:paraId="47E5014A" w14:textId="5CD51DF2" w:rsidR="00A91B93" w:rsidRPr="00112991" w:rsidRDefault="00752483" w:rsidP="009E2A77">
      <w:pPr>
        <w:pStyle w:val="ListParagraph"/>
        <w:numPr>
          <w:ilvl w:val="2"/>
          <w:numId w:val="1"/>
        </w:numPr>
        <w:tabs>
          <w:tab w:val="left" w:pos="1541"/>
        </w:tabs>
        <w:spacing w:before="0" w:after="120" w:line="23" w:lineRule="atLeast"/>
        <w:ind w:hanging="361"/>
        <w:rPr>
          <w:sz w:val="24"/>
        </w:rPr>
      </w:pPr>
      <w:r w:rsidRPr="00112991">
        <w:rPr>
          <w:sz w:val="24"/>
        </w:rPr>
        <w:t>Name spelling</w:t>
      </w:r>
    </w:p>
    <w:p w14:paraId="376F58BD" w14:textId="29C2EB6C" w:rsidR="00A91B93" w:rsidRPr="00112991" w:rsidRDefault="00752483" w:rsidP="009E2A77">
      <w:pPr>
        <w:pStyle w:val="ListParagraph"/>
        <w:numPr>
          <w:ilvl w:val="2"/>
          <w:numId w:val="1"/>
        </w:numPr>
        <w:tabs>
          <w:tab w:val="left" w:pos="1541"/>
        </w:tabs>
        <w:spacing w:before="0" w:after="120" w:line="23" w:lineRule="atLeast"/>
        <w:ind w:hanging="361"/>
        <w:rPr>
          <w:sz w:val="24"/>
        </w:rPr>
      </w:pPr>
      <w:r w:rsidRPr="00112991">
        <w:rPr>
          <w:sz w:val="24"/>
        </w:rPr>
        <w:t>Identification</w:t>
      </w:r>
      <w:r w:rsidR="00F90B03" w:rsidRPr="00112991">
        <w:rPr>
          <w:spacing w:val="-2"/>
          <w:sz w:val="24"/>
        </w:rPr>
        <w:t xml:space="preserve"> </w:t>
      </w:r>
      <w:r w:rsidRPr="00112991">
        <w:rPr>
          <w:spacing w:val="-2"/>
          <w:sz w:val="24"/>
        </w:rPr>
        <w:t>of people</w:t>
      </w:r>
    </w:p>
    <w:p w14:paraId="45AC10DE" w14:textId="03254B73" w:rsidR="00A91B93" w:rsidRPr="00112991" w:rsidRDefault="00752483" w:rsidP="009E2A77">
      <w:pPr>
        <w:pStyle w:val="ListParagraph"/>
        <w:numPr>
          <w:ilvl w:val="2"/>
          <w:numId w:val="1"/>
        </w:numPr>
        <w:tabs>
          <w:tab w:val="left" w:pos="1541"/>
        </w:tabs>
        <w:spacing w:before="0" w:after="120" w:line="23" w:lineRule="atLeast"/>
        <w:ind w:hanging="361"/>
        <w:rPr>
          <w:sz w:val="24"/>
        </w:rPr>
      </w:pPr>
      <w:r w:rsidRPr="00112991">
        <w:rPr>
          <w:sz w:val="24"/>
        </w:rPr>
        <w:t>Localization</w:t>
      </w:r>
      <w:r w:rsidR="00F90B03" w:rsidRPr="00112991">
        <w:rPr>
          <w:spacing w:val="-3"/>
          <w:sz w:val="24"/>
        </w:rPr>
        <w:t xml:space="preserve"> </w:t>
      </w:r>
      <w:r w:rsidRPr="00112991">
        <w:rPr>
          <w:spacing w:val="-3"/>
          <w:sz w:val="24"/>
        </w:rPr>
        <w:t>of objects and people</w:t>
      </w:r>
    </w:p>
    <w:p w14:paraId="005F5606" w14:textId="2971C92A" w:rsidR="00A91B93" w:rsidRPr="00112991" w:rsidRDefault="00752483" w:rsidP="009E2A77">
      <w:pPr>
        <w:pStyle w:val="ListParagraph"/>
        <w:numPr>
          <w:ilvl w:val="2"/>
          <w:numId w:val="1"/>
        </w:numPr>
        <w:tabs>
          <w:tab w:val="left" w:pos="1541"/>
        </w:tabs>
        <w:spacing w:before="0" w:after="120" w:line="23" w:lineRule="atLeast"/>
        <w:ind w:hanging="361"/>
        <w:rPr>
          <w:sz w:val="24"/>
        </w:rPr>
      </w:pPr>
      <w:r w:rsidRPr="00112991">
        <w:rPr>
          <w:sz w:val="24"/>
        </w:rPr>
        <w:lastRenderedPageBreak/>
        <w:t>Eye contact</w:t>
      </w:r>
    </w:p>
    <w:p w14:paraId="6473DD0C" w14:textId="1CB8B250" w:rsidR="00A91B93" w:rsidRPr="00112991" w:rsidRDefault="00767DDA" w:rsidP="009E2A77">
      <w:pPr>
        <w:pStyle w:val="ListParagraph"/>
        <w:numPr>
          <w:ilvl w:val="0"/>
          <w:numId w:val="1"/>
        </w:numPr>
        <w:tabs>
          <w:tab w:val="left" w:pos="817"/>
          <w:tab w:val="left" w:pos="818"/>
        </w:tabs>
        <w:spacing w:before="0" w:after="120" w:line="23" w:lineRule="atLeast"/>
        <w:ind w:left="820" w:hanging="473"/>
        <w:jc w:val="left"/>
        <w:rPr>
          <w:sz w:val="24"/>
        </w:rPr>
      </w:pPr>
      <w:r w:rsidRPr="00112991">
        <w:rPr>
          <w:sz w:val="24"/>
        </w:rPr>
        <w:t>H</w:t>
      </w:r>
      <w:r w:rsidR="00752483" w:rsidRPr="00112991">
        <w:rPr>
          <w:sz w:val="24"/>
        </w:rPr>
        <w:t>is</w:t>
      </w:r>
      <w:r w:rsidRPr="00112991">
        <w:rPr>
          <w:sz w:val="24"/>
        </w:rPr>
        <w:t>torical background of Puerto Ric</w:t>
      </w:r>
      <w:r w:rsidR="00A10C79" w:rsidRPr="00112991">
        <w:rPr>
          <w:sz w:val="24"/>
        </w:rPr>
        <w:t>o</w:t>
      </w:r>
      <w:r w:rsidRPr="00112991">
        <w:rPr>
          <w:sz w:val="24"/>
        </w:rPr>
        <w:t xml:space="preserve"> Sign Language </w:t>
      </w:r>
      <w:r w:rsidR="00F90B03" w:rsidRPr="00112991">
        <w:rPr>
          <w:sz w:val="24"/>
        </w:rPr>
        <w:t>(</w:t>
      </w:r>
      <w:r w:rsidRPr="00112991">
        <w:rPr>
          <w:sz w:val="24"/>
        </w:rPr>
        <w:t>Spain</w:t>
      </w:r>
      <w:r w:rsidR="00F90B03" w:rsidRPr="00112991">
        <w:rPr>
          <w:sz w:val="24"/>
        </w:rPr>
        <w:t>,</w:t>
      </w:r>
      <w:r w:rsidR="00F90B03" w:rsidRPr="00112991">
        <w:rPr>
          <w:spacing w:val="-4"/>
          <w:sz w:val="24"/>
        </w:rPr>
        <w:t xml:space="preserve"> </w:t>
      </w:r>
      <w:r w:rsidRPr="00112991">
        <w:rPr>
          <w:sz w:val="24"/>
        </w:rPr>
        <w:t>France</w:t>
      </w:r>
      <w:r w:rsidR="00F90B03" w:rsidRPr="00112991">
        <w:rPr>
          <w:sz w:val="24"/>
        </w:rPr>
        <w:t xml:space="preserve">, </w:t>
      </w:r>
      <w:r w:rsidRPr="00112991">
        <w:rPr>
          <w:sz w:val="24"/>
        </w:rPr>
        <w:t>United States, and</w:t>
      </w:r>
      <w:r w:rsidR="00F90B03" w:rsidRPr="00112991">
        <w:rPr>
          <w:sz w:val="24"/>
        </w:rPr>
        <w:t xml:space="preserve"> Puerto Rico)</w:t>
      </w:r>
    </w:p>
    <w:p w14:paraId="4BF41065" w14:textId="01B5B0E1" w:rsidR="00A91B93" w:rsidRPr="00112991" w:rsidRDefault="00767DDA" w:rsidP="009E2A77">
      <w:pPr>
        <w:pStyle w:val="ListParagraph"/>
        <w:numPr>
          <w:ilvl w:val="1"/>
          <w:numId w:val="1"/>
        </w:numPr>
        <w:tabs>
          <w:tab w:val="left" w:pos="1181"/>
        </w:tabs>
        <w:spacing w:before="0" w:after="120" w:line="23" w:lineRule="atLeast"/>
        <w:ind w:hanging="361"/>
        <w:rPr>
          <w:sz w:val="24"/>
        </w:rPr>
      </w:pPr>
      <w:r w:rsidRPr="00112991">
        <w:rPr>
          <w:sz w:val="24"/>
        </w:rPr>
        <w:t>In Spain</w:t>
      </w:r>
    </w:p>
    <w:p w14:paraId="6D25BE4B" w14:textId="77777777" w:rsidR="00A91B93" w:rsidRPr="00112991" w:rsidRDefault="00F90B03" w:rsidP="009E2A77">
      <w:pPr>
        <w:pStyle w:val="ListParagraph"/>
        <w:numPr>
          <w:ilvl w:val="2"/>
          <w:numId w:val="1"/>
        </w:numPr>
        <w:tabs>
          <w:tab w:val="left" w:pos="1541"/>
        </w:tabs>
        <w:spacing w:before="0" w:after="120" w:line="23" w:lineRule="atLeast"/>
        <w:ind w:hanging="361"/>
        <w:rPr>
          <w:sz w:val="24"/>
        </w:rPr>
      </w:pPr>
      <w:r w:rsidRPr="00112991">
        <w:rPr>
          <w:sz w:val="24"/>
        </w:rPr>
        <w:t>Pedro</w:t>
      </w:r>
      <w:r w:rsidRPr="00112991">
        <w:rPr>
          <w:spacing w:val="-6"/>
          <w:sz w:val="24"/>
        </w:rPr>
        <w:t xml:space="preserve"> </w:t>
      </w:r>
      <w:r w:rsidRPr="00112991">
        <w:rPr>
          <w:sz w:val="24"/>
        </w:rPr>
        <w:t>Ponce</w:t>
      </w:r>
      <w:r w:rsidRPr="00112991">
        <w:rPr>
          <w:spacing w:val="-1"/>
          <w:sz w:val="24"/>
        </w:rPr>
        <w:t xml:space="preserve"> </w:t>
      </w:r>
      <w:r w:rsidRPr="00112991">
        <w:rPr>
          <w:sz w:val="24"/>
        </w:rPr>
        <w:t>de</w:t>
      </w:r>
      <w:r w:rsidRPr="00112991">
        <w:rPr>
          <w:spacing w:val="-1"/>
          <w:sz w:val="24"/>
        </w:rPr>
        <w:t xml:space="preserve"> </w:t>
      </w:r>
      <w:r w:rsidRPr="00112991">
        <w:rPr>
          <w:spacing w:val="-4"/>
          <w:sz w:val="24"/>
        </w:rPr>
        <w:t>León</w:t>
      </w:r>
    </w:p>
    <w:p w14:paraId="5C0227A6" w14:textId="77777777" w:rsidR="00A91B93" w:rsidRPr="00112991" w:rsidRDefault="00F90B03" w:rsidP="009E2A77">
      <w:pPr>
        <w:pStyle w:val="ListParagraph"/>
        <w:numPr>
          <w:ilvl w:val="2"/>
          <w:numId w:val="1"/>
        </w:numPr>
        <w:tabs>
          <w:tab w:val="left" w:pos="1541"/>
        </w:tabs>
        <w:spacing w:before="0" w:after="120" w:line="23" w:lineRule="atLeast"/>
        <w:ind w:hanging="361"/>
        <w:rPr>
          <w:sz w:val="24"/>
        </w:rPr>
      </w:pPr>
      <w:r w:rsidRPr="00112991">
        <w:rPr>
          <w:sz w:val="24"/>
        </w:rPr>
        <w:t>Lorenzo</w:t>
      </w:r>
      <w:r w:rsidRPr="00112991">
        <w:rPr>
          <w:spacing w:val="-3"/>
          <w:sz w:val="24"/>
        </w:rPr>
        <w:t xml:space="preserve"> </w:t>
      </w:r>
      <w:r w:rsidRPr="00112991">
        <w:rPr>
          <w:sz w:val="24"/>
        </w:rPr>
        <w:t>Hervás</w:t>
      </w:r>
      <w:r w:rsidRPr="00112991">
        <w:rPr>
          <w:spacing w:val="-2"/>
          <w:sz w:val="24"/>
        </w:rPr>
        <w:t xml:space="preserve"> </w:t>
      </w:r>
      <w:r w:rsidRPr="00112991">
        <w:rPr>
          <w:sz w:val="24"/>
        </w:rPr>
        <w:t>y</w:t>
      </w:r>
      <w:r w:rsidRPr="00112991">
        <w:rPr>
          <w:spacing w:val="-5"/>
          <w:sz w:val="24"/>
        </w:rPr>
        <w:t xml:space="preserve"> </w:t>
      </w:r>
      <w:r w:rsidRPr="00112991">
        <w:rPr>
          <w:spacing w:val="-2"/>
          <w:sz w:val="24"/>
        </w:rPr>
        <w:t>Panduro</w:t>
      </w:r>
    </w:p>
    <w:p w14:paraId="59B7F46E" w14:textId="77777777" w:rsidR="00A91B93" w:rsidRPr="00112991" w:rsidRDefault="00F90B03" w:rsidP="009E2A77">
      <w:pPr>
        <w:pStyle w:val="ListParagraph"/>
        <w:numPr>
          <w:ilvl w:val="2"/>
          <w:numId w:val="1"/>
        </w:numPr>
        <w:tabs>
          <w:tab w:val="left" w:pos="1541"/>
        </w:tabs>
        <w:spacing w:before="0" w:after="120" w:line="23" w:lineRule="atLeast"/>
        <w:ind w:hanging="361"/>
        <w:rPr>
          <w:sz w:val="24"/>
        </w:rPr>
      </w:pPr>
      <w:r w:rsidRPr="00112991">
        <w:rPr>
          <w:sz w:val="24"/>
        </w:rPr>
        <w:t>Juan</w:t>
      </w:r>
      <w:r w:rsidRPr="00112991">
        <w:rPr>
          <w:spacing w:val="-5"/>
          <w:sz w:val="24"/>
        </w:rPr>
        <w:t xml:space="preserve"> </w:t>
      </w:r>
      <w:r w:rsidRPr="00112991">
        <w:rPr>
          <w:sz w:val="24"/>
        </w:rPr>
        <w:t>de</w:t>
      </w:r>
      <w:r w:rsidRPr="00112991">
        <w:rPr>
          <w:spacing w:val="-3"/>
          <w:sz w:val="24"/>
        </w:rPr>
        <w:t xml:space="preserve"> </w:t>
      </w:r>
      <w:r w:rsidRPr="00112991">
        <w:rPr>
          <w:sz w:val="24"/>
        </w:rPr>
        <w:t>Pablo</w:t>
      </w:r>
      <w:r w:rsidRPr="00112991">
        <w:rPr>
          <w:spacing w:val="-1"/>
          <w:sz w:val="24"/>
        </w:rPr>
        <w:t xml:space="preserve"> </w:t>
      </w:r>
      <w:r w:rsidRPr="00112991">
        <w:rPr>
          <w:spacing w:val="-4"/>
          <w:sz w:val="24"/>
        </w:rPr>
        <w:t>Bonet</w:t>
      </w:r>
    </w:p>
    <w:p w14:paraId="0128F3BC" w14:textId="7B60CA46" w:rsidR="00A91B93" w:rsidRPr="00112991" w:rsidRDefault="00767DDA" w:rsidP="009E2A77">
      <w:pPr>
        <w:pStyle w:val="ListParagraph"/>
        <w:numPr>
          <w:ilvl w:val="1"/>
          <w:numId w:val="1"/>
        </w:numPr>
        <w:tabs>
          <w:tab w:val="left" w:pos="1181"/>
        </w:tabs>
        <w:spacing w:before="0" w:after="120" w:line="23" w:lineRule="atLeast"/>
        <w:ind w:hanging="361"/>
        <w:rPr>
          <w:sz w:val="24"/>
        </w:rPr>
      </w:pPr>
      <w:r w:rsidRPr="00112991">
        <w:rPr>
          <w:sz w:val="24"/>
        </w:rPr>
        <w:t>In</w:t>
      </w:r>
      <w:r w:rsidR="00F90B03" w:rsidRPr="00112991">
        <w:rPr>
          <w:sz w:val="24"/>
        </w:rPr>
        <w:t xml:space="preserve"> </w:t>
      </w:r>
      <w:r w:rsidR="00936DA4" w:rsidRPr="00112991">
        <w:rPr>
          <w:spacing w:val="-2"/>
          <w:sz w:val="24"/>
        </w:rPr>
        <w:t>France</w:t>
      </w:r>
    </w:p>
    <w:p w14:paraId="1B1B299F" w14:textId="4E69E168" w:rsidR="00A91B93" w:rsidRPr="00112991" w:rsidRDefault="00E578EF" w:rsidP="009E2A77">
      <w:pPr>
        <w:pStyle w:val="ListParagraph"/>
        <w:numPr>
          <w:ilvl w:val="2"/>
          <w:numId w:val="1"/>
        </w:numPr>
        <w:tabs>
          <w:tab w:val="left" w:pos="1541"/>
        </w:tabs>
        <w:spacing w:before="0" w:after="120" w:line="23" w:lineRule="atLeast"/>
        <w:ind w:hanging="361"/>
        <w:rPr>
          <w:sz w:val="24"/>
        </w:rPr>
      </w:pPr>
      <w:r w:rsidRPr="00E578EF">
        <w:rPr>
          <w:sz w:val="24"/>
        </w:rPr>
        <w:t>Charles Michèle de l'Epée</w:t>
      </w:r>
    </w:p>
    <w:p w14:paraId="7C1886AF" w14:textId="77777777" w:rsidR="00A91B93" w:rsidRPr="00112991" w:rsidRDefault="00F90B03" w:rsidP="009E2A77">
      <w:pPr>
        <w:pStyle w:val="ListParagraph"/>
        <w:numPr>
          <w:ilvl w:val="2"/>
          <w:numId w:val="1"/>
        </w:numPr>
        <w:tabs>
          <w:tab w:val="left" w:pos="1541"/>
        </w:tabs>
        <w:spacing w:before="0" w:after="120" w:line="23" w:lineRule="atLeast"/>
        <w:ind w:hanging="361"/>
        <w:rPr>
          <w:sz w:val="24"/>
        </w:rPr>
      </w:pPr>
      <w:r w:rsidRPr="00112991">
        <w:rPr>
          <w:sz w:val="24"/>
        </w:rPr>
        <w:t>Laurent</w:t>
      </w:r>
      <w:r w:rsidRPr="00112991">
        <w:rPr>
          <w:spacing w:val="-4"/>
          <w:sz w:val="24"/>
        </w:rPr>
        <w:t xml:space="preserve"> Clerc</w:t>
      </w:r>
    </w:p>
    <w:p w14:paraId="53F3EFAE" w14:textId="6E4CB910" w:rsidR="00A91B93" w:rsidRPr="00112991" w:rsidRDefault="005B0309" w:rsidP="009E2A77">
      <w:pPr>
        <w:pStyle w:val="ListParagraph"/>
        <w:numPr>
          <w:ilvl w:val="2"/>
          <w:numId w:val="1"/>
        </w:numPr>
        <w:tabs>
          <w:tab w:val="left" w:pos="1541"/>
        </w:tabs>
        <w:spacing w:before="0" w:after="120" w:line="23" w:lineRule="atLeast"/>
        <w:ind w:hanging="361"/>
        <w:rPr>
          <w:sz w:val="24"/>
        </w:rPr>
      </w:pPr>
      <w:r w:rsidRPr="005B0309">
        <w:rPr>
          <w:sz w:val="24"/>
        </w:rPr>
        <w:t>Jean Massieu</w:t>
      </w:r>
    </w:p>
    <w:p w14:paraId="503ED16F" w14:textId="523C7B45" w:rsidR="00A91B93" w:rsidRPr="00112991" w:rsidRDefault="00E56F85" w:rsidP="009E2A77">
      <w:pPr>
        <w:pStyle w:val="ListParagraph"/>
        <w:numPr>
          <w:ilvl w:val="2"/>
          <w:numId w:val="1"/>
        </w:numPr>
        <w:tabs>
          <w:tab w:val="left" w:pos="1541"/>
        </w:tabs>
        <w:spacing w:before="0" w:after="120" w:line="23" w:lineRule="atLeast"/>
        <w:ind w:hanging="361"/>
        <w:rPr>
          <w:sz w:val="24"/>
        </w:rPr>
      </w:pPr>
      <w:r w:rsidRPr="00E56F85">
        <w:rPr>
          <w:sz w:val="24"/>
        </w:rPr>
        <w:t>Roch-Ambroise Cucurron, Abbé Sicard</w:t>
      </w:r>
    </w:p>
    <w:p w14:paraId="14F56665" w14:textId="64D7E255" w:rsidR="00A91B93" w:rsidRPr="00112991" w:rsidRDefault="00767DDA" w:rsidP="009E2A77">
      <w:pPr>
        <w:pStyle w:val="ListParagraph"/>
        <w:numPr>
          <w:ilvl w:val="1"/>
          <w:numId w:val="1"/>
        </w:numPr>
        <w:tabs>
          <w:tab w:val="left" w:pos="1181"/>
        </w:tabs>
        <w:spacing w:before="0" w:after="120" w:line="23" w:lineRule="atLeast"/>
        <w:ind w:hanging="361"/>
        <w:rPr>
          <w:sz w:val="24"/>
        </w:rPr>
      </w:pPr>
      <w:r w:rsidRPr="00112991">
        <w:rPr>
          <w:sz w:val="24"/>
        </w:rPr>
        <w:t>In the</w:t>
      </w:r>
      <w:r w:rsidR="00F90B03" w:rsidRPr="00112991">
        <w:rPr>
          <w:spacing w:val="-2"/>
          <w:sz w:val="24"/>
        </w:rPr>
        <w:t xml:space="preserve"> </w:t>
      </w:r>
      <w:r w:rsidR="00936DA4" w:rsidRPr="00112991">
        <w:rPr>
          <w:sz w:val="24"/>
        </w:rPr>
        <w:t>United States</w:t>
      </w:r>
    </w:p>
    <w:p w14:paraId="2565E6B7" w14:textId="4535678F" w:rsidR="00A91B93" w:rsidRPr="00112991" w:rsidRDefault="00F90B03" w:rsidP="009E2A77">
      <w:pPr>
        <w:pStyle w:val="ListParagraph"/>
        <w:numPr>
          <w:ilvl w:val="2"/>
          <w:numId w:val="1"/>
        </w:numPr>
        <w:tabs>
          <w:tab w:val="left" w:pos="1541"/>
        </w:tabs>
        <w:spacing w:before="0" w:after="120" w:line="23" w:lineRule="atLeast"/>
        <w:ind w:hanging="361"/>
        <w:rPr>
          <w:sz w:val="24"/>
        </w:rPr>
      </w:pPr>
      <w:r w:rsidRPr="00112991">
        <w:rPr>
          <w:spacing w:val="-2"/>
          <w:sz w:val="24"/>
        </w:rPr>
        <w:t>Braidwood</w:t>
      </w:r>
      <w:r w:rsidR="00936DA4" w:rsidRPr="00112991">
        <w:rPr>
          <w:spacing w:val="-2"/>
          <w:sz w:val="24"/>
        </w:rPr>
        <w:t xml:space="preserve"> Family</w:t>
      </w:r>
    </w:p>
    <w:p w14:paraId="5150D2E5" w14:textId="6DD9AEEF" w:rsidR="00A91B93" w:rsidRPr="00112991" w:rsidRDefault="00F90B03" w:rsidP="009E2A77">
      <w:pPr>
        <w:pStyle w:val="ListParagraph"/>
        <w:numPr>
          <w:ilvl w:val="2"/>
          <w:numId w:val="1"/>
        </w:numPr>
        <w:tabs>
          <w:tab w:val="left" w:pos="1541"/>
        </w:tabs>
        <w:spacing w:before="0" w:after="120" w:line="23" w:lineRule="atLeast"/>
        <w:ind w:hanging="361"/>
        <w:rPr>
          <w:sz w:val="24"/>
        </w:rPr>
      </w:pPr>
      <w:r w:rsidRPr="00112991">
        <w:rPr>
          <w:sz w:val="24"/>
        </w:rPr>
        <w:t>Thomas</w:t>
      </w:r>
      <w:r w:rsidR="00AD0EE8">
        <w:rPr>
          <w:sz w:val="24"/>
        </w:rPr>
        <w:t xml:space="preserve"> </w:t>
      </w:r>
      <w:r w:rsidR="00AD0EE8" w:rsidRPr="00AD0EE8">
        <w:rPr>
          <w:sz w:val="24"/>
        </w:rPr>
        <w:t xml:space="preserve">Hopkins </w:t>
      </w:r>
      <w:r w:rsidRPr="00112991">
        <w:rPr>
          <w:spacing w:val="-2"/>
          <w:sz w:val="24"/>
        </w:rPr>
        <w:t>Gallaudet</w:t>
      </w:r>
    </w:p>
    <w:p w14:paraId="24B781EC" w14:textId="77777777" w:rsidR="00A91B93" w:rsidRPr="00112991" w:rsidRDefault="00F90B03" w:rsidP="009E2A77">
      <w:pPr>
        <w:pStyle w:val="ListParagraph"/>
        <w:numPr>
          <w:ilvl w:val="2"/>
          <w:numId w:val="1"/>
        </w:numPr>
        <w:tabs>
          <w:tab w:val="left" w:pos="1541"/>
        </w:tabs>
        <w:spacing w:before="0" w:after="120" w:line="23" w:lineRule="atLeast"/>
        <w:ind w:hanging="361"/>
        <w:rPr>
          <w:sz w:val="24"/>
        </w:rPr>
      </w:pPr>
      <w:r w:rsidRPr="00112991">
        <w:rPr>
          <w:sz w:val="24"/>
        </w:rPr>
        <w:t>Alice</w:t>
      </w:r>
      <w:r w:rsidRPr="00112991">
        <w:rPr>
          <w:spacing w:val="-2"/>
          <w:sz w:val="24"/>
        </w:rPr>
        <w:t xml:space="preserve"> Cogswell</w:t>
      </w:r>
    </w:p>
    <w:p w14:paraId="2EFFEF56" w14:textId="77777777" w:rsidR="00A91B93" w:rsidRPr="00112991" w:rsidRDefault="00F90B03" w:rsidP="009E2A77">
      <w:pPr>
        <w:pStyle w:val="ListParagraph"/>
        <w:numPr>
          <w:ilvl w:val="2"/>
          <w:numId w:val="1"/>
        </w:numPr>
        <w:tabs>
          <w:tab w:val="left" w:pos="1541"/>
        </w:tabs>
        <w:spacing w:before="0" w:after="120" w:line="23" w:lineRule="atLeast"/>
        <w:ind w:hanging="361"/>
        <w:rPr>
          <w:sz w:val="24"/>
        </w:rPr>
      </w:pPr>
      <w:r w:rsidRPr="00112991">
        <w:rPr>
          <w:sz w:val="24"/>
        </w:rPr>
        <w:t>Laurent</w:t>
      </w:r>
      <w:r w:rsidRPr="00112991">
        <w:rPr>
          <w:spacing w:val="-4"/>
          <w:sz w:val="24"/>
        </w:rPr>
        <w:t xml:space="preserve"> Clerc</w:t>
      </w:r>
    </w:p>
    <w:p w14:paraId="2B8D7D5A" w14:textId="77777777" w:rsidR="00A91B93" w:rsidRPr="00112991" w:rsidRDefault="00F90B03" w:rsidP="009E2A77">
      <w:pPr>
        <w:pStyle w:val="ListParagraph"/>
        <w:numPr>
          <w:ilvl w:val="2"/>
          <w:numId w:val="1"/>
        </w:numPr>
        <w:tabs>
          <w:tab w:val="left" w:pos="1541"/>
        </w:tabs>
        <w:spacing w:before="0" w:after="120" w:line="23" w:lineRule="atLeast"/>
        <w:ind w:hanging="361"/>
        <w:rPr>
          <w:sz w:val="24"/>
        </w:rPr>
      </w:pPr>
      <w:r w:rsidRPr="00112991">
        <w:rPr>
          <w:sz w:val="24"/>
        </w:rPr>
        <w:t>Alexander</w:t>
      </w:r>
      <w:r w:rsidRPr="00112991">
        <w:rPr>
          <w:spacing w:val="-4"/>
          <w:sz w:val="24"/>
        </w:rPr>
        <w:t xml:space="preserve"> </w:t>
      </w:r>
      <w:r w:rsidRPr="00112991">
        <w:rPr>
          <w:sz w:val="24"/>
        </w:rPr>
        <w:t>Graham</w:t>
      </w:r>
      <w:r w:rsidRPr="00112991">
        <w:rPr>
          <w:spacing w:val="-4"/>
          <w:sz w:val="24"/>
        </w:rPr>
        <w:t xml:space="preserve"> Bell</w:t>
      </w:r>
    </w:p>
    <w:p w14:paraId="6E0EA7A1" w14:textId="4121E6E3" w:rsidR="00A91B93" w:rsidRPr="00112991" w:rsidRDefault="00F90B03" w:rsidP="009E2A77">
      <w:pPr>
        <w:pStyle w:val="ListParagraph"/>
        <w:numPr>
          <w:ilvl w:val="2"/>
          <w:numId w:val="1"/>
        </w:numPr>
        <w:tabs>
          <w:tab w:val="left" w:pos="1541"/>
        </w:tabs>
        <w:spacing w:before="0" w:after="120" w:line="23" w:lineRule="atLeast"/>
        <w:ind w:hanging="361"/>
        <w:rPr>
          <w:sz w:val="24"/>
        </w:rPr>
      </w:pPr>
      <w:r w:rsidRPr="00112991">
        <w:rPr>
          <w:sz w:val="24"/>
        </w:rPr>
        <w:t>Edward</w:t>
      </w:r>
      <w:r w:rsidRPr="00112991">
        <w:rPr>
          <w:spacing w:val="-3"/>
          <w:sz w:val="24"/>
        </w:rPr>
        <w:t xml:space="preserve"> </w:t>
      </w:r>
      <w:r w:rsidRPr="00112991">
        <w:rPr>
          <w:sz w:val="24"/>
        </w:rPr>
        <w:t>Miner</w:t>
      </w:r>
      <w:r w:rsidRPr="00112991">
        <w:rPr>
          <w:spacing w:val="-2"/>
          <w:sz w:val="24"/>
        </w:rPr>
        <w:t xml:space="preserve"> Gallaudet</w:t>
      </w:r>
    </w:p>
    <w:p w14:paraId="4341C5B2" w14:textId="45524372" w:rsidR="00A91B93" w:rsidRPr="00112991" w:rsidRDefault="00936DA4" w:rsidP="009E2A77">
      <w:pPr>
        <w:pStyle w:val="ListParagraph"/>
        <w:numPr>
          <w:ilvl w:val="1"/>
          <w:numId w:val="1"/>
        </w:numPr>
        <w:tabs>
          <w:tab w:val="left" w:pos="1181"/>
        </w:tabs>
        <w:spacing w:before="0" w:after="120" w:line="23" w:lineRule="atLeast"/>
        <w:ind w:hanging="361"/>
        <w:rPr>
          <w:sz w:val="24"/>
        </w:rPr>
      </w:pPr>
      <w:r w:rsidRPr="00112991">
        <w:rPr>
          <w:sz w:val="24"/>
        </w:rPr>
        <w:t>In</w:t>
      </w:r>
      <w:r w:rsidR="00F90B03" w:rsidRPr="00112991">
        <w:rPr>
          <w:spacing w:val="-3"/>
          <w:sz w:val="24"/>
        </w:rPr>
        <w:t xml:space="preserve"> </w:t>
      </w:r>
      <w:r w:rsidR="00F90B03" w:rsidRPr="00112991">
        <w:rPr>
          <w:sz w:val="24"/>
        </w:rPr>
        <w:t>Puerto</w:t>
      </w:r>
      <w:r w:rsidR="00F90B03" w:rsidRPr="00112991">
        <w:rPr>
          <w:spacing w:val="-1"/>
          <w:sz w:val="24"/>
        </w:rPr>
        <w:t xml:space="preserve"> </w:t>
      </w:r>
      <w:r w:rsidR="00F90B03" w:rsidRPr="00112991">
        <w:rPr>
          <w:spacing w:val="-4"/>
          <w:sz w:val="24"/>
        </w:rPr>
        <w:t>Rico</w:t>
      </w:r>
    </w:p>
    <w:p w14:paraId="4D4A2165" w14:textId="744B34F8" w:rsidR="00A91B93" w:rsidRPr="00112991" w:rsidRDefault="00E10B36" w:rsidP="009E2A77">
      <w:pPr>
        <w:pStyle w:val="ListParagraph"/>
        <w:numPr>
          <w:ilvl w:val="2"/>
          <w:numId w:val="1"/>
        </w:numPr>
        <w:tabs>
          <w:tab w:val="left" w:pos="1541"/>
        </w:tabs>
        <w:spacing w:before="0" w:after="120" w:line="23" w:lineRule="atLeast"/>
        <w:ind w:hanging="361"/>
        <w:rPr>
          <w:sz w:val="24"/>
        </w:rPr>
      </w:pPr>
      <w:r w:rsidRPr="00112991">
        <w:rPr>
          <w:sz w:val="24"/>
        </w:rPr>
        <w:t>Sisters of the Sacred Heart in</w:t>
      </w:r>
      <w:r w:rsidR="00F90B03" w:rsidRPr="00112991">
        <w:rPr>
          <w:spacing w:val="-3"/>
          <w:sz w:val="24"/>
        </w:rPr>
        <w:t xml:space="preserve"> </w:t>
      </w:r>
      <w:r w:rsidR="00F90B03" w:rsidRPr="00112991">
        <w:rPr>
          <w:sz w:val="24"/>
        </w:rPr>
        <w:t>Puerto</w:t>
      </w:r>
      <w:r w:rsidR="00F90B03" w:rsidRPr="00112991">
        <w:rPr>
          <w:spacing w:val="-3"/>
          <w:sz w:val="24"/>
        </w:rPr>
        <w:t xml:space="preserve"> </w:t>
      </w:r>
      <w:r w:rsidR="00F90B03" w:rsidRPr="00112991">
        <w:rPr>
          <w:spacing w:val="-4"/>
          <w:sz w:val="24"/>
        </w:rPr>
        <w:t>Rico</w:t>
      </w:r>
    </w:p>
    <w:p w14:paraId="2FEFF077" w14:textId="1E14E54A" w:rsidR="00A91B93" w:rsidRPr="00112991" w:rsidRDefault="000F7766" w:rsidP="009E2A77">
      <w:pPr>
        <w:pStyle w:val="ListParagraph"/>
        <w:numPr>
          <w:ilvl w:val="1"/>
          <w:numId w:val="1"/>
        </w:numPr>
        <w:tabs>
          <w:tab w:val="left" w:pos="1181"/>
        </w:tabs>
        <w:spacing w:before="0" w:after="120" w:line="23" w:lineRule="atLeast"/>
        <w:ind w:hanging="361"/>
        <w:rPr>
          <w:sz w:val="24"/>
        </w:rPr>
      </w:pPr>
      <w:r w:rsidRPr="00112991">
        <w:rPr>
          <w:sz w:val="24"/>
        </w:rPr>
        <w:t>Manual</w:t>
      </w:r>
      <w:r w:rsidR="00E10B36" w:rsidRPr="00112991">
        <w:rPr>
          <w:sz w:val="24"/>
        </w:rPr>
        <w:t xml:space="preserve"> methods of communication</w:t>
      </w:r>
    </w:p>
    <w:p w14:paraId="22E8D7BB" w14:textId="77777777" w:rsidR="00A91B93" w:rsidRPr="00112991" w:rsidRDefault="00F90B03" w:rsidP="009E2A77">
      <w:pPr>
        <w:pStyle w:val="ListParagraph"/>
        <w:numPr>
          <w:ilvl w:val="2"/>
          <w:numId w:val="1"/>
        </w:numPr>
        <w:tabs>
          <w:tab w:val="left" w:pos="1541"/>
        </w:tabs>
        <w:spacing w:before="0" w:after="120" w:line="23" w:lineRule="atLeast"/>
        <w:ind w:hanging="361"/>
        <w:rPr>
          <w:sz w:val="24"/>
        </w:rPr>
      </w:pPr>
      <w:r w:rsidRPr="00112991">
        <w:rPr>
          <w:sz w:val="24"/>
        </w:rPr>
        <w:t>American</w:t>
      </w:r>
      <w:r w:rsidRPr="00112991">
        <w:rPr>
          <w:spacing w:val="-3"/>
          <w:sz w:val="24"/>
        </w:rPr>
        <w:t xml:space="preserve"> </w:t>
      </w:r>
      <w:r w:rsidRPr="00112991">
        <w:rPr>
          <w:sz w:val="24"/>
        </w:rPr>
        <w:t>Sign</w:t>
      </w:r>
      <w:r w:rsidRPr="00112991">
        <w:rPr>
          <w:spacing w:val="-3"/>
          <w:sz w:val="24"/>
        </w:rPr>
        <w:t xml:space="preserve"> </w:t>
      </w:r>
      <w:r w:rsidRPr="00112991">
        <w:rPr>
          <w:spacing w:val="-2"/>
          <w:sz w:val="24"/>
        </w:rPr>
        <w:t>Language</w:t>
      </w:r>
    </w:p>
    <w:p w14:paraId="59A8D3E2" w14:textId="6ABD7CD3" w:rsidR="00A91B93" w:rsidRPr="00112991" w:rsidRDefault="00740797" w:rsidP="009E2A77">
      <w:pPr>
        <w:pStyle w:val="ListParagraph"/>
        <w:numPr>
          <w:ilvl w:val="2"/>
          <w:numId w:val="1"/>
        </w:numPr>
        <w:tabs>
          <w:tab w:val="left" w:pos="1541"/>
        </w:tabs>
        <w:spacing w:before="0" w:after="120" w:line="23" w:lineRule="atLeast"/>
        <w:ind w:hanging="361"/>
        <w:rPr>
          <w:sz w:val="24"/>
        </w:rPr>
      </w:pPr>
      <w:r w:rsidRPr="00112991">
        <w:rPr>
          <w:sz w:val="24"/>
        </w:rPr>
        <w:t>F</w:t>
      </w:r>
      <w:r w:rsidR="00892289" w:rsidRPr="00112991">
        <w:rPr>
          <w:sz w:val="24"/>
        </w:rPr>
        <w:t>inger</w:t>
      </w:r>
      <w:r w:rsidR="00E10B36" w:rsidRPr="00112991">
        <w:rPr>
          <w:sz w:val="24"/>
        </w:rPr>
        <w:t>spelling</w:t>
      </w:r>
      <w:r w:rsidRPr="00112991">
        <w:rPr>
          <w:sz w:val="24"/>
        </w:rPr>
        <w:t xml:space="preserve"> </w:t>
      </w:r>
    </w:p>
    <w:p w14:paraId="3CD572B9" w14:textId="7187FBFB" w:rsidR="00A91B93" w:rsidRPr="00112991" w:rsidRDefault="00880E2B" w:rsidP="009E2A77">
      <w:pPr>
        <w:pStyle w:val="ListParagraph"/>
        <w:numPr>
          <w:ilvl w:val="2"/>
          <w:numId w:val="1"/>
        </w:numPr>
        <w:tabs>
          <w:tab w:val="left" w:pos="1541"/>
        </w:tabs>
        <w:spacing w:before="0" w:after="120" w:line="23" w:lineRule="atLeast"/>
        <w:ind w:hanging="361"/>
        <w:rPr>
          <w:sz w:val="24"/>
        </w:rPr>
      </w:pPr>
      <w:r w:rsidRPr="00112991">
        <w:rPr>
          <w:sz w:val="24"/>
        </w:rPr>
        <w:t xml:space="preserve">Communication by </w:t>
      </w:r>
      <w:r w:rsidR="00EA2276" w:rsidRPr="00112991">
        <w:rPr>
          <w:sz w:val="24"/>
        </w:rPr>
        <w:t>hand</w:t>
      </w:r>
      <w:r w:rsidRPr="00112991">
        <w:rPr>
          <w:sz w:val="24"/>
        </w:rPr>
        <w:t xml:space="preserve"> gestures</w:t>
      </w:r>
    </w:p>
    <w:p w14:paraId="639EF314" w14:textId="77777777" w:rsidR="00A91B93" w:rsidRPr="00112991" w:rsidRDefault="00F90B03" w:rsidP="009E2A77">
      <w:pPr>
        <w:pStyle w:val="ListParagraph"/>
        <w:numPr>
          <w:ilvl w:val="2"/>
          <w:numId w:val="1"/>
        </w:numPr>
        <w:tabs>
          <w:tab w:val="left" w:pos="1541"/>
        </w:tabs>
        <w:spacing w:before="0" w:after="120" w:line="23" w:lineRule="atLeast"/>
        <w:ind w:hanging="361"/>
        <w:rPr>
          <w:sz w:val="24"/>
        </w:rPr>
      </w:pPr>
      <w:r w:rsidRPr="00112991">
        <w:rPr>
          <w:sz w:val="24"/>
        </w:rPr>
        <w:t>Signing</w:t>
      </w:r>
      <w:r w:rsidRPr="00112991">
        <w:rPr>
          <w:spacing w:val="-3"/>
          <w:sz w:val="24"/>
        </w:rPr>
        <w:t xml:space="preserve"> </w:t>
      </w:r>
      <w:r w:rsidRPr="00112991">
        <w:rPr>
          <w:sz w:val="24"/>
        </w:rPr>
        <w:t>Exact</w:t>
      </w:r>
      <w:r w:rsidRPr="00112991">
        <w:rPr>
          <w:spacing w:val="-1"/>
          <w:sz w:val="24"/>
        </w:rPr>
        <w:t xml:space="preserve"> </w:t>
      </w:r>
      <w:r w:rsidRPr="00112991">
        <w:rPr>
          <w:spacing w:val="-2"/>
          <w:sz w:val="24"/>
        </w:rPr>
        <w:t>English</w:t>
      </w:r>
    </w:p>
    <w:p w14:paraId="63E0383B" w14:textId="24B874BA" w:rsidR="00A91B93" w:rsidRPr="00112991" w:rsidRDefault="00F90B03" w:rsidP="009E2A77">
      <w:pPr>
        <w:pStyle w:val="ListParagraph"/>
        <w:numPr>
          <w:ilvl w:val="2"/>
          <w:numId w:val="1"/>
        </w:numPr>
        <w:tabs>
          <w:tab w:val="left" w:pos="1541"/>
        </w:tabs>
        <w:spacing w:before="0" w:after="120" w:line="23" w:lineRule="atLeast"/>
        <w:ind w:hanging="361"/>
        <w:rPr>
          <w:sz w:val="24"/>
        </w:rPr>
      </w:pPr>
      <w:r w:rsidRPr="00112991">
        <w:rPr>
          <w:spacing w:val="-4"/>
          <w:sz w:val="24"/>
        </w:rPr>
        <w:t>Total</w:t>
      </w:r>
      <w:r w:rsidR="00CC35F0" w:rsidRPr="00112991">
        <w:rPr>
          <w:spacing w:val="-4"/>
          <w:sz w:val="24"/>
        </w:rPr>
        <w:t xml:space="preserve"> communication</w:t>
      </w:r>
    </w:p>
    <w:p w14:paraId="2BDA13D7" w14:textId="5823345C" w:rsidR="00A91B93" w:rsidRPr="00112991" w:rsidRDefault="00CC35F0" w:rsidP="009E2A77">
      <w:pPr>
        <w:pStyle w:val="ListParagraph"/>
        <w:numPr>
          <w:ilvl w:val="2"/>
          <w:numId w:val="1"/>
        </w:numPr>
        <w:tabs>
          <w:tab w:val="left" w:pos="1541"/>
        </w:tabs>
        <w:spacing w:before="0" w:after="120" w:line="23" w:lineRule="atLeast"/>
        <w:ind w:hanging="361"/>
        <w:rPr>
          <w:sz w:val="24"/>
        </w:rPr>
      </w:pPr>
      <w:r w:rsidRPr="00112991">
        <w:rPr>
          <w:sz w:val="24"/>
        </w:rPr>
        <w:t>Puerto Rico Sign Language</w:t>
      </w:r>
    </w:p>
    <w:p w14:paraId="6837E1DD" w14:textId="3845836D" w:rsidR="00A91B93" w:rsidRPr="00112991" w:rsidRDefault="00B43747" w:rsidP="009E2A77">
      <w:pPr>
        <w:pStyle w:val="ListParagraph"/>
        <w:numPr>
          <w:ilvl w:val="1"/>
          <w:numId w:val="1"/>
        </w:numPr>
        <w:tabs>
          <w:tab w:val="left" w:pos="1181"/>
        </w:tabs>
        <w:spacing w:before="0" w:after="120" w:line="23" w:lineRule="atLeast"/>
        <w:ind w:hanging="361"/>
        <w:rPr>
          <w:sz w:val="24"/>
        </w:rPr>
      </w:pPr>
      <w:r w:rsidRPr="00112991">
        <w:rPr>
          <w:spacing w:val="-2"/>
          <w:sz w:val="24"/>
        </w:rPr>
        <w:t>Practice</w:t>
      </w:r>
    </w:p>
    <w:p w14:paraId="42E0D56B" w14:textId="59D1774E" w:rsidR="00A91B93" w:rsidRPr="00112991" w:rsidRDefault="00B43747" w:rsidP="009E2A77">
      <w:pPr>
        <w:pStyle w:val="ListParagraph"/>
        <w:numPr>
          <w:ilvl w:val="2"/>
          <w:numId w:val="1"/>
        </w:numPr>
        <w:tabs>
          <w:tab w:val="left" w:pos="1541"/>
        </w:tabs>
        <w:spacing w:before="0" w:after="120" w:line="23" w:lineRule="atLeast"/>
        <w:ind w:hanging="361"/>
        <w:rPr>
          <w:sz w:val="24"/>
        </w:rPr>
      </w:pPr>
      <w:r w:rsidRPr="00112991">
        <w:rPr>
          <w:sz w:val="24"/>
        </w:rPr>
        <w:t xml:space="preserve">Exchange of personal information </w:t>
      </w:r>
    </w:p>
    <w:p w14:paraId="2967A9E0" w14:textId="2052FF2A" w:rsidR="00A91B93" w:rsidRPr="00112991" w:rsidRDefault="00B43747" w:rsidP="009E2A77">
      <w:pPr>
        <w:pStyle w:val="ListParagraph"/>
        <w:numPr>
          <w:ilvl w:val="2"/>
          <w:numId w:val="1"/>
        </w:numPr>
        <w:tabs>
          <w:tab w:val="left" w:pos="1541"/>
        </w:tabs>
        <w:spacing w:before="0" w:after="120" w:line="23" w:lineRule="atLeast"/>
        <w:ind w:hanging="361"/>
        <w:rPr>
          <w:sz w:val="24"/>
        </w:rPr>
      </w:pPr>
      <w:r w:rsidRPr="00112991">
        <w:rPr>
          <w:sz w:val="24"/>
        </w:rPr>
        <w:t>Formulating questions</w:t>
      </w:r>
    </w:p>
    <w:p w14:paraId="08ECCC9F" w14:textId="5D452963" w:rsidR="00A91B93" w:rsidRPr="00112991" w:rsidRDefault="00B43747" w:rsidP="009E2A77">
      <w:pPr>
        <w:pStyle w:val="ListParagraph"/>
        <w:numPr>
          <w:ilvl w:val="2"/>
          <w:numId w:val="1"/>
        </w:numPr>
        <w:tabs>
          <w:tab w:val="left" w:pos="1541"/>
        </w:tabs>
        <w:spacing w:before="0" w:after="120" w:line="23" w:lineRule="atLeast"/>
        <w:ind w:hanging="361"/>
        <w:rPr>
          <w:sz w:val="24"/>
        </w:rPr>
      </w:pPr>
      <w:r w:rsidRPr="00112991">
        <w:rPr>
          <w:spacing w:val="-2"/>
          <w:sz w:val="24"/>
        </w:rPr>
        <w:t>Numbers</w:t>
      </w:r>
    </w:p>
    <w:p w14:paraId="7F72A5DB" w14:textId="4F33C924" w:rsidR="00A91B93" w:rsidRPr="00112991" w:rsidRDefault="00882294" w:rsidP="009E2A77">
      <w:pPr>
        <w:pStyle w:val="ListParagraph"/>
        <w:numPr>
          <w:ilvl w:val="2"/>
          <w:numId w:val="1"/>
        </w:numPr>
        <w:tabs>
          <w:tab w:val="left" w:pos="1541"/>
        </w:tabs>
        <w:spacing w:before="0" w:after="120" w:line="23" w:lineRule="atLeast"/>
        <w:ind w:hanging="361"/>
        <w:rPr>
          <w:sz w:val="24"/>
        </w:rPr>
      </w:pPr>
      <w:r w:rsidRPr="00112991">
        <w:rPr>
          <w:sz w:val="24"/>
        </w:rPr>
        <w:t>Hand</w:t>
      </w:r>
      <w:r w:rsidR="009516EC" w:rsidRPr="00112991">
        <w:rPr>
          <w:sz w:val="24"/>
        </w:rPr>
        <w:t xml:space="preserve"> description of shapes </w:t>
      </w:r>
    </w:p>
    <w:p w14:paraId="187E3B05" w14:textId="57D81C7E" w:rsidR="00A91B93" w:rsidRPr="00112991" w:rsidRDefault="009516EC" w:rsidP="009E2A77">
      <w:pPr>
        <w:pStyle w:val="ListParagraph"/>
        <w:numPr>
          <w:ilvl w:val="2"/>
          <w:numId w:val="1"/>
        </w:numPr>
        <w:tabs>
          <w:tab w:val="left" w:pos="1541"/>
        </w:tabs>
        <w:spacing w:before="0" w:after="120" w:line="23" w:lineRule="atLeast"/>
        <w:ind w:hanging="361"/>
        <w:rPr>
          <w:sz w:val="24"/>
        </w:rPr>
      </w:pPr>
      <w:r w:rsidRPr="00112991">
        <w:rPr>
          <w:sz w:val="24"/>
        </w:rPr>
        <w:t xml:space="preserve">Identifying </w:t>
      </w:r>
      <w:r w:rsidR="002109AD" w:rsidRPr="00112991">
        <w:rPr>
          <w:sz w:val="24"/>
        </w:rPr>
        <w:t xml:space="preserve">people present </w:t>
      </w:r>
    </w:p>
    <w:p w14:paraId="60FFDA2C" w14:textId="5688C41B" w:rsidR="00A91B93" w:rsidRPr="00112991" w:rsidRDefault="002109AD" w:rsidP="009E2A77">
      <w:pPr>
        <w:pStyle w:val="ListParagraph"/>
        <w:numPr>
          <w:ilvl w:val="0"/>
          <w:numId w:val="1"/>
        </w:numPr>
        <w:tabs>
          <w:tab w:val="left" w:pos="817"/>
          <w:tab w:val="left" w:pos="818"/>
        </w:tabs>
        <w:spacing w:before="0" w:after="120" w:line="23" w:lineRule="atLeast"/>
        <w:ind w:hanging="536"/>
        <w:jc w:val="left"/>
        <w:rPr>
          <w:sz w:val="24"/>
        </w:rPr>
      </w:pPr>
      <w:r w:rsidRPr="00112991">
        <w:rPr>
          <w:sz w:val="24"/>
        </w:rPr>
        <w:lastRenderedPageBreak/>
        <w:t xml:space="preserve">Deaf culture and deaf community </w:t>
      </w:r>
    </w:p>
    <w:p w14:paraId="5261C04C" w14:textId="7D67FD94" w:rsidR="00A91B93" w:rsidRPr="00112991" w:rsidRDefault="002109AD" w:rsidP="009E2A77">
      <w:pPr>
        <w:pStyle w:val="ListParagraph"/>
        <w:numPr>
          <w:ilvl w:val="1"/>
          <w:numId w:val="1"/>
        </w:numPr>
        <w:tabs>
          <w:tab w:val="left" w:pos="1181"/>
        </w:tabs>
        <w:spacing w:before="0" w:after="120" w:line="23" w:lineRule="atLeast"/>
        <w:ind w:hanging="361"/>
        <w:rPr>
          <w:sz w:val="24"/>
        </w:rPr>
      </w:pPr>
      <w:r w:rsidRPr="00112991">
        <w:rPr>
          <w:spacing w:val="-2"/>
          <w:sz w:val="24"/>
        </w:rPr>
        <w:t xml:space="preserve">Theory </w:t>
      </w:r>
    </w:p>
    <w:p w14:paraId="0B1AF62F" w14:textId="2F079A90" w:rsidR="00A91B93" w:rsidRPr="00112991" w:rsidRDefault="002109AD" w:rsidP="009E2A77">
      <w:pPr>
        <w:pStyle w:val="ListParagraph"/>
        <w:numPr>
          <w:ilvl w:val="1"/>
          <w:numId w:val="1"/>
        </w:numPr>
        <w:tabs>
          <w:tab w:val="left" w:pos="1181"/>
        </w:tabs>
        <w:spacing w:before="0" w:after="120" w:line="23" w:lineRule="atLeast"/>
        <w:ind w:hanging="361"/>
        <w:rPr>
          <w:sz w:val="24"/>
        </w:rPr>
      </w:pPr>
      <w:r w:rsidRPr="00112991">
        <w:rPr>
          <w:spacing w:val="-2"/>
          <w:sz w:val="24"/>
        </w:rPr>
        <w:t>Practice</w:t>
      </w:r>
    </w:p>
    <w:p w14:paraId="246322FF" w14:textId="01EEB137" w:rsidR="00A91B93" w:rsidRPr="00112991" w:rsidRDefault="002109AD" w:rsidP="009E2A77">
      <w:pPr>
        <w:pStyle w:val="ListParagraph"/>
        <w:numPr>
          <w:ilvl w:val="2"/>
          <w:numId w:val="1"/>
        </w:numPr>
        <w:tabs>
          <w:tab w:val="left" w:pos="1541"/>
        </w:tabs>
        <w:spacing w:before="0" w:after="120" w:line="23" w:lineRule="atLeast"/>
        <w:ind w:hanging="361"/>
        <w:rPr>
          <w:sz w:val="24"/>
        </w:rPr>
      </w:pPr>
      <w:r w:rsidRPr="00112991">
        <w:rPr>
          <w:spacing w:val="-2"/>
          <w:sz w:val="24"/>
        </w:rPr>
        <w:t>Conversations</w:t>
      </w:r>
    </w:p>
    <w:p w14:paraId="0A4253C7" w14:textId="3ED09133" w:rsidR="00A91B93" w:rsidRPr="00112991" w:rsidRDefault="003B5720" w:rsidP="009E2A77">
      <w:pPr>
        <w:pStyle w:val="ListParagraph"/>
        <w:numPr>
          <w:ilvl w:val="2"/>
          <w:numId w:val="1"/>
        </w:numPr>
        <w:tabs>
          <w:tab w:val="left" w:pos="1541"/>
        </w:tabs>
        <w:spacing w:before="0" w:after="120" w:line="23" w:lineRule="atLeast"/>
        <w:ind w:hanging="361"/>
        <w:rPr>
          <w:sz w:val="24"/>
        </w:rPr>
      </w:pPr>
      <w:r w:rsidRPr="00112991">
        <w:rPr>
          <w:sz w:val="24"/>
        </w:rPr>
        <w:t>Location</w:t>
      </w:r>
      <w:r w:rsidRPr="00112991">
        <w:rPr>
          <w:spacing w:val="-2"/>
          <w:sz w:val="24"/>
        </w:rPr>
        <w:t xml:space="preserve"> instructions</w:t>
      </w:r>
    </w:p>
    <w:p w14:paraId="2D94A32E" w14:textId="06C6F5B3" w:rsidR="00A91B93" w:rsidRPr="00112991" w:rsidRDefault="003B5720" w:rsidP="009E2A77">
      <w:pPr>
        <w:pStyle w:val="ListParagraph"/>
        <w:numPr>
          <w:ilvl w:val="2"/>
          <w:numId w:val="1"/>
        </w:numPr>
        <w:tabs>
          <w:tab w:val="left" w:pos="1541"/>
        </w:tabs>
        <w:spacing w:before="0" w:after="120" w:line="23" w:lineRule="atLeast"/>
        <w:ind w:hanging="361"/>
        <w:rPr>
          <w:sz w:val="24"/>
        </w:rPr>
      </w:pPr>
      <w:r w:rsidRPr="00112991">
        <w:rPr>
          <w:spacing w:val="-2"/>
          <w:sz w:val="24"/>
        </w:rPr>
        <w:t>Ordinal numbers</w:t>
      </w:r>
    </w:p>
    <w:p w14:paraId="3A44E3CB" w14:textId="5ECA7DB7" w:rsidR="00A91B93" w:rsidRPr="00112991" w:rsidRDefault="003B5720" w:rsidP="009E2A77">
      <w:pPr>
        <w:pStyle w:val="ListParagraph"/>
        <w:numPr>
          <w:ilvl w:val="2"/>
          <w:numId w:val="1"/>
        </w:numPr>
        <w:tabs>
          <w:tab w:val="left" w:pos="1541"/>
        </w:tabs>
        <w:spacing w:before="0" w:after="120" w:line="23" w:lineRule="atLeast"/>
        <w:ind w:hanging="361"/>
        <w:rPr>
          <w:sz w:val="24"/>
        </w:rPr>
      </w:pPr>
      <w:r w:rsidRPr="00112991">
        <w:rPr>
          <w:spacing w:val="-2"/>
          <w:sz w:val="24"/>
        </w:rPr>
        <w:t>Cardinal numbers</w:t>
      </w:r>
    </w:p>
    <w:p w14:paraId="5D45697E" w14:textId="50CA2A07" w:rsidR="00A91B93" w:rsidRPr="00112991" w:rsidRDefault="00882294" w:rsidP="009E2A77">
      <w:pPr>
        <w:pStyle w:val="ListParagraph"/>
        <w:numPr>
          <w:ilvl w:val="2"/>
          <w:numId w:val="1"/>
        </w:numPr>
        <w:tabs>
          <w:tab w:val="left" w:pos="1541"/>
        </w:tabs>
        <w:spacing w:before="0" w:after="120" w:line="23" w:lineRule="atLeast"/>
        <w:ind w:hanging="361"/>
        <w:rPr>
          <w:sz w:val="24"/>
        </w:rPr>
      </w:pPr>
      <w:r w:rsidRPr="00112991">
        <w:rPr>
          <w:sz w:val="24"/>
        </w:rPr>
        <w:t>Real-world orientation</w:t>
      </w:r>
    </w:p>
    <w:p w14:paraId="7EA51F5B" w14:textId="72D42B96" w:rsidR="00A91B93" w:rsidRPr="00112991" w:rsidRDefault="003B5720" w:rsidP="009E2A77">
      <w:pPr>
        <w:pStyle w:val="ListParagraph"/>
        <w:numPr>
          <w:ilvl w:val="0"/>
          <w:numId w:val="1"/>
        </w:numPr>
        <w:tabs>
          <w:tab w:val="left" w:pos="817"/>
          <w:tab w:val="left" w:pos="818"/>
        </w:tabs>
        <w:spacing w:before="0" w:after="120" w:line="23" w:lineRule="atLeast"/>
        <w:ind w:hanging="562"/>
        <w:jc w:val="left"/>
        <w:rPr>
          <w:sz w:val="24"/>
        </w:rPr>
      </w:pPr>
      <w:r w:rsidRPr="00112991">
        <w:rPr>
          <w:sz w:val="24"/>
        </w:rPr>
        <w:t>Factors that identify members of the deaf culture</w:t>
      </w:r>
    </w:p>
    <w:p w14:paraId="1FB0E3B7" w14:textId="7F8118C6" w:rsidR="00A91B93" w:rsidRPr="00112991" w:rsidRDefault="003B5720" w:rsidP="009E2A77">
      <w:pPr>
        <w:pStyle w:val="ListParagraph"/>
        <w:numPr>
          <w:ilvl w:val="1"/>
          <w:numId w:val="1"/>
        </w:numPr>
        <w:tabs>
          <w:tab w:val="left" w:pos="1181"/>
        </w:tabs>
        <w:spacing w:before="0" w:after="120" w:line="23" w:lineRule="atLeast"/>
        <w:ind w:hanging="361"/>
        <w:rPr>
          <w:sz w:val="24"/>
        </w:rPr>
      </w:pPr>
      <w:r w:rsidRPr="00112991">
        <w:rPr>
          <w:spacing w:val="-2"/>
          <w:sz w:val="24"/>
        </w:rPr>
        <w:t xml:space="preserve">Theory </w:t>
      </w:r>
    </w:p>
    <w:p w14:paraId="601CAE7B" w14:textId="2392AE10" w:rsidR="00A91B93" w:rsidRPr="00112991" w:rsidRDefault="003B5720" w:rsidP="009E2A77">
      <w:pPr>
        <w:pStyle w:val="ListParagraph"/>
        <w:numPr>
          <w:ilvl w:val="1"/>
          <w:numId w:val="1"/>
        </w:numPr>
        <w:tabs>
          <w:tab w:val="left" w:pos="1181"/>
        </w:tabs>
        <w:spacing w:before="0" w:after="120" w:line="23" w:lineRule="atLeast"/>
        <w:ind w:hanging="361"/>
        <w:rPr>
          <w:sz w:val="24"/>
        </w:rPr>
      </w:pPr>
      <w:r w:rsidRPr="00112991">
        <w:rPr>
          <w:spacing w:val="-2"/>
          <w:sz w:val="24"/>
        </w:rPr>
        <w:t>Practice</w:t>
      </w:r>
    </w:p>
    <w:p w14:paraId="475E9E11" w14:textId="2872FEEE" w:rsidR="00A91B93" w:rsidRPr="00112991" w:rsidRDefault="003B5720" w:rsidP="009E2A77">
      <w:pPr>
        <w:pStyle w:val="ListParagraph"/>
        <w:numPr>
          <w:ilvl w:val="2"/>
          <w:numId w:val="1"/>
        </w:numPr>
        <w:tabs>
          <w:tab w:val="left" w:pos="1541"/>
        </w:tabs>
        <w:spacing w:before="0" w:after="120" w:line="23" w:lineRule="atLeast"/>
        <w:ind w:hanging="361"/>
        <w:rPr>
          <w:sz w:val="24"/>
        </w:rPr>
      </w:pPr>
      <w:r w:rsidRPr="00112991">
        <w:rPr>
          <w:spacing w:val="-2"/>
          <w:sz w:val="24"/>
        </w:rPr>
        <w:t xml:space="preserve"> Negative</w:t>
      </w:r>
      <w:r w:rsidRPr="00112991">
        <w:t xml:space="preserve"> responses</w:t>
      </w:r>
    </w:p>
    <w:p w14:paraId="13E2D5E9" w14:textId="709D36D2" w:rsidR="00A91B93" w:rsidRPr="00112991" w:rsidRDefault="003B5720" w:rsidP="009E2A77">
      <w:pPr>
        <w:pStyle w:val="ListParagraph"/>
        <w:numPr>
          <w:ilvl w:val="2"/>
          <w:numId w:val="1"/>
        </w:numPr>
        <w:tabs>
          <w:tab w:val="left" w:pos="1541"/>
        </w:tabs>
        <w:spacing w:before="0" w:after="120" w:line="23" w:lineRule="atLeast"/>
        <w:ind w:hanging="361"/>
        <w:rPr>
          <w:sz w:val="24"/>
        </w:rPr>
      </w:pPr>
      <w:r w:rsidRPr="00112991">
        <w:rPr>
          <w:spacing w:val="-2"/>
          <w:sz w:val="24"/>
        </w:rPr>
        <w:t>Numbers</w:t>
      </w:r>
    </w:p>
    <w:p w14:paraId="0034F60F" w14:textId="258A8590" w:rsidR="00A91B93" w:rsidRPr="00112991" w:rsidRDefault="003B5720" w:rsidP="009E2A77">
      <w:pPr>
        <w:pStyle w:val="ListParagraph"/>
        <w:numPr>
          <w:ilvl w:val="2"/>
          <w:numId w:val="1"/>
        </w:numPr>
        <w:tabs>
          <w:tab w:val="left" w:pos="1541"/>
        </w:tabs>
        <w:spacing w:before="0" w:after="120" w:line="23" w:lineRule="atLeast"/>
        <w:ind w:hanging="361"/>
        <w:rPr>
          <w:sz w:val="24"/>
        </w:rPr>
      </w:pPr>
      <w:r w:rsidRPr="00112991">
        <w:rPr>
          <w:sz w:val="24"/>
        </w:rPr>
        <w:t>Possessive</w:t>
      </w:r>
      <w:r w:rsidRPr="00112991">
        <w:rPr>
          <w:spacing w:val="-2"/>
          <w:sz w:val="24"/>
        </w:rPr>
        <w:t xml:space="preserve"> adjectives</w:t>
      </w:r>
    </w:p>
    <w:p w14:paraId="0AD04996" w14:textId="4AFFB9CF" w:rsidR="00A91B93" w:rsidRPr="00112991" w:rsidRDefault="003B5720" w:rsidP="009E2A77">
      <w:pPr>
        <w:pStyle w:val="ListParagraph"/>
        <w:numPr>
          <w:ilvl w:val="2"/>
          <w:numId w:val="1"/>
        </w:numPr>
        <w:tabs>
          <w:tab w:val="left" w:pos="1541"/>
        </w:tabs>
        <w:spacing w:before="0" w:after="120" w:line="23" w:lineRule="atLeast"/>
        <w:ind w:hanging="361"/>
        <w:rPr>
          <w:sz w:val="24"/>
        </w:rPr>
      </w:pPr>
      <w:r w:rsidRPr="00112991">
        <w:rPr>
          <w:sz w:val="24"/>
        </w:rPr>
        <w:t>Family members</w:t>
      </w:r>
      <w:r w:rsidRPr="00112991">
        <w:rPr>
          <w:spacing w:val="-2"/>
          <w:sz w:val="24"/>
        </w:rPr>
        <w:t xml:space="preserve"> </w:t>
      </w:r>
    </w:p>
    <w:p w14:paraId="6A01950C" w14:textId="7A39501B" w:rsidR="00A91B93" w:rsidRPr="00112991" w:rsidRDefault="003B5720" w:rsidP="009E2A77">
      <w:pPr>
        <w:pStyle w:val="ListParagraph"/>
        <w:numPr>
          <w:ilvl w:val="2"/>
          <w:numId w:val="1"/>
        </w:numPr>
        <w:tabs>
          <w:tab w:val="left" w:pos="1541"/>
        </w:tabs>
        <w:spacing w:before="0" w:after="120" w:line="23" w:lineRule="atLeast"/>
        <w:ind w:hanging="361"/>
        <w:rPr>
          <w:sz w:val="24"/>
        </w:rPr>
      </w:pPr>
      <w:r w:rsidRPr="00112991">
        <w:rPr>
          <w:sz w:val="24"/>
        </w:rPr>
        <w:t>Communicating</w:t>
      </w:r>
      <w:r w:rsidRPr="00112991">
        <w:rPr>
          <w:spacing w:val="-4"/>
          <w:sz w:val="24"/>
        </w:rPr>
        <w:t xml:space="preserve"> age</w:t>
      </w:r>
    </w:p>
    <w:p w14:paraId="2E8BB2B7" w14:textId="3612ED90" w:rsidR="00A91B93" w:rsidRPr="00112991" w:rsidRDefault="003B5720" w:rsidP="009E2A77">
      <w:pPr>
        <w:pStyle w:val="ListParagraph"/>
        <w:numPr>
          <w:ilvl w:val="0"/>
          <w:numId w:val="1"/>
        </w:numPr>
        <w:tabs>
          <w:tab w:val="left" w:pos="817"/>
          <w:tab w:val="left" w:pos="818"/>
        </w:tabs>
        <w:spacing w:before="0" w:after="120" w:line="23" w:lineRule="atLeast"/>
        <w:ind w:hanging="495"/>
        <w:jc w:val="left"/>
        <w:rPr>
          <w:sz w:val="24"/>
          <w:szCs w:val="24"/>
        </w:rPr>
      </w:pPr>
      <w:r w:rsidRPr="00112991">
        <w:rPr>
          <w:spacing w:val="-5"/>
          <w:sz w:val="24"/>
          <w:szCs w:val="24"/>
        </w:rPr>
        <w:t>ASL</w:t>
      </w:r>
      <w:r w:rsidRPr="00112991">
        <w:rPr>
          <w:sz w:val="24"/>
          <w:szCs w:val="24"/>
        </w:rPr>
        <w:t xml:space="preserve"> Sign Language Strategies</w:t>
      </w:r>
    </w:p>
    <w:p w14:paraId="4053EEAC" w14:textId="4ED78B62" w:rsidR="00A91B93" w:rsidRPr="00112991" w:rsidRDefault="003B5720" w:rsidP="009E2A77">
      <w:pPr>
        <w:pStyle w:val="ListParagraph"/>
        <w:numPr>
          <w:ilvl w:val="1"/>
          <w:numId w:val="1"/>
        </w:numPr>
        <w:tabs>
          <w:tab w:val="left" w:pos="1181"/>
        </w:tabs>
        <w:spacing w:before="0" w:after="120" w:line="23" w:lineRule="atLeast"/>
        <w:ind w:hanging="361"/>
        <w:rPr>
          <w:sz w:val="24"/>
        </w:rPr>
      </w:pPr>
      <w:r w:rsidRPr="00112991">
        <w:rPr>
          <w:spacing w:val="-2"/>
          <w:sz w:val="24"/>
        </w:rPr>
        <w:t>Theory</w:t>
      </w:r>
    </w:p>
    <w:p w14:paraId="6EF80E4E" w14:textId="480AABD4" w:rsidR="00A91B93" w:rsidRPr="00112991" w:rsidRDefault="003B5720" w:rsidP="009E2A77">
      <w:pPr>
        <w:pStyle w:val="ListParagraph"/>
        <w:numPr>
          <w:ilvl w:val="1"/>
          <w:numId w:val="1"/>
        </w:numPr>
        <w:tabs>
          <w:tab w:val="left" w:pos="1181"/>
        </w:tabs>
        <w:spacing w:before="0" w:after="120" w:line="23" w:lineRule="atLeast"/>
        <w:ind w:hanging="361"/>
        <w:rPr>
          <w:sz w:val="24"/>
        </w:rPr>
      </w:pPr>
      <w:r w:rsidRPr="00112991">
        <w:rPr>
          <w:spacing w:val="-2"/>
          <w:sz w:val="24"/>
        </w:rPr>
        <w:t>Practice</w:t>
      </w:r>
    </w:p>
    <w:p w14:paraId="3D49ADAA" w14:textId="1CF828F1" w:rsidR="00A91B93" w:rsidRPr="00112991" w:rsidRDefault="003B5720" w:rsidP="009E2A77">
      <w:pPr>
        <w:pStyle w:val="ListParagraph"/>
        <w:numPr>
          <w:ilvl w:val="2"/>
          <w:numId w:val="1"/>
        </w:numPr>
        <w:tabs>
          <w:tab w:val="left" w:pos="1541"/>
        </w:tabs>
        <w:spacing w:before="0" w:after="120" w:line="23" w:lineRule="atLeast"/>
        <w:ind w:hanging="361"/>
        <w:rPr>
          <w:sz w:val="24"/>
        </w:rPr>
      </w:pPr>
      <w:r w:rsidRPr="00112991">
        <w:rPr>
          <w:spacing w:val="-2"/>
          <w:sz w:val="24"/>
        </w:rPr>
        <w:t>Conversations</w:t>
      </w:r>
    </w:p>
    <w:p w14:paraId="4E9818D1" w14:textId="0BFD7BDE" w:rsidR="00A91B93" w:rsidRPr="00112991" w:rsidRDefault="003B5720" w:rsidP="009E2A77">
      <w:pPr>
        <w:pStyle w:val="ListParagraph"/>
        <w:numPr>
          <w:ilvl w:val="2"/>
          <w:numId w:val="1"/>
        </w:numPr>
        <w:tabs>
          <w:tab w:val="left" w:pos="1541"/>
        </w:tabs>
        <w:spacing w:before="0" w:after="120" w:line="23" w:lineRule="atLeast"/>
        <w:ind w:hanging="361"/>
        <w:rPr>
          <w:sz w:val="24"/>
        </w:rPr>
      </w:pPr>
      <w:r w:rsidRPr="00112991">
        <w:rPr>
          <w:spacing w:val="-2"/>
          <w:sz w:val="24"/>
        </w:rPr>
        <w:t>Verbs</w:t>
      </w:r>
    </w:p>
    <w:p w14:paraId="3BFCDD65" w14:textId="16364C10" w:rsidR="00A91B93" w:rsidRPr="00112991" w:rsidRDefault="003B5720" w:rsidP="009E2A77">
      <w:pPr>
        <w:pStyle w:val="ListParagraph"/>
        <w:numPr>
          <w:ilvl w:val="2"/>
          <w:numId w:val="1"/>
        </w:numPr>
        <w:tabs>
          <w:tab w:val="left" w:pos="1541"/>
        </w:tabs>
        <w:spacing w:before="0" w:after="120" w:line="23" w:lineRule="atLeast"/>
        <w:ind w:hanging="361"/>
        <w:rPr>
          <w:sz w:val="24"/>
        </w:rPr>
      </w:pPr>
      <w:r w:rsidRPr="00112991">
        <w:rPr>
          <w:sz w:val="24"/>
        </w:rPr>
        <w:t>Designation of</w:t>
      </w:r>
      <w:r w:rsidRPr="00112991">
        <w:rPr>
          <w:spacing w:val="-2"/>
          <w:sz w:val="24"/>
        </w:rPr>
        <w:t xml:space="preserve"> places</w:t>
      </w:r>
    </w:p>
    <w:p w14:paraId="6EC652DD" w14:textId="10AA0AF1" w:rsidR="00A91B93" w:rsidRPr="00112991" w:rsidRDefault="003B5720" w:rsidP="009E2A77">
      <w:pPr>
        <w:pStyle w:val="ListParagraph"/>
        <w:numPr>
          <w:ilvl w:val="2"/>
          <w:numId w:val="1"/>
        </w:numPr>
        <w:tabs>
          <w:tab w:val="left" w:pos="1541"/>
        </w:tabs>
        <w:spacing w:before="0" w:after="120" w:line="23" w:lineRule="atLeast"/>
        <w:ind w:hanging="361"/>
        <w:rPr>
          <w:sz w:val="24"/>
        </w:rPr>
      </w:pPr>
      <w:r w:rsidRPr="00112991">
        <w:rPr>
          <w:sz w:val="24"/>
        </w:rPr>
        <w:t>Sequence of</w:t>
      </w:r>
      <w:r w:rsidRPr="00112991">
        <w:rPr>
          <w:spacing w:val="-2"/>
          <w:sz w:val="24"/>
        </w:rPr>
        <w:t xml:space="preserve"> activities</w:t>
      </w:r>
    </w:p>
    <w:p w14:paraId="4965ED0F" w14:textId="30C61207" w:rsidR="00A91B93" w:rsidRPr="00112991" w:rsidRDefault="003B5720" w:rsidP="009E2A77">
      <w:pPr>
        <w:pStyle w:val="ListParagraph"/>
        <w:numPr>
          <w:ilvl w:val="2"/>
          <w:numId w:val="1"/>
        </w:numPr>
        <w:tabs>
          <w:tab w:val="left" w:pos="1541"/>
        </w:tabs>
        <w:spacing w:before="0" w:after="120" w:line="23" w:lineRule="atLeast"/>
        <w:ind w:hanging="361"/>
        <w:rPr>
          <w:sz w:val="24"/>
        </w:rPr>
      </w:pPr>
      <w:r w:rsidRPr="00112991">
        <w:rPr>
          <w:spacing w:val="-2"/>
          <w:sz w:val="24"/>
        </w:rPr>
        <w:t>Spelling</w:t>
      </w:r>
    </w:p>
    <w:p w14:paraId="60869B59" w14:textId="4C936C93" w:rsidR="00A91B93" w:rsidRPr="00112991" w:rsidRDefault="003B5720" w:rsidP="009E2A77">
      <w:pPr>
        <w:pStyle w:val="ListParagraph"/>
        <w:numPr>
          <w:ilvl w:val="2"/>
          <w:numId w:val="1"/>
        </w:numPr>
        <w:tabs>
          <w:tab w:val="left" w:pos="1541"/>
        </w:tabs>
        <w:spacing w:before="0" w:after="120" w:line="23" w:lineRule="atLeast"/>
        <w:ind w:hanging="361"/>
        <w:rPr>
          <w:sz w:val="24"/>
          <w:szCs w:val="24"/>
        </w:rPr>
      </w:pPr>
      <w:r w:rsidRPr="00112991">
        <w:rPr>
          <w:sz w:val="24"/>
          <w:szCs w:val="24"/>
        </w:rPr>
        <w:t>Daily</w:t>
      </w:r>
      <w:r w:rsidRPr="00112991">
        <w:rPr>
          <w:spacing w:val="-2"/>
          <w:sz w:val="24"/>
          <w:szCs w:val="24"/>
        </w:rPr>
        <w:t xml:space="preserve"> life</w:t>
      </w:r>
      <w:r w:rsidRPr="00112991">
        <w:rPr>
          <w:sz w:val="24"/>
          <w:szCs w:val="24"/>
        </w:rPr>
        <w:t xml:space="preserve"> activities</w:t>
      </w:r>
    </w:p>
    <w:p w14:paraId="29C3EE06" w14:textId="6F2C8D54" w:rsidR="00A91B93" w:rsidRPr="00112991" w:rsidRDefault="00844899" w:rsidP="001018D1">
      <w:pPr>
        <w:pStyle w:val="ListParagraph"/>
        <w:numPr>
          <w:ilvl w:val="0"/>
          <w:numId w:val="1"/>
        </w:numPr>
        <w:tabs>
          <w:tab w:val="left" w:pos="817"/>
          <w:tab w:val="left" w:pos="818"/>
        </w:tabs>
        <w:spacing w:before="0" w:after="120" w:line="23" w:lineRule="atLeast"/>
        <w:ind w:left="879" w:hanging="562"/>
        <w:jc w:val="left"/>
        <w:rPr>
          <w:sz w:val="24"/>
          <w:szCs w:val="24"/>
        </w:rPr>
      </w:pPr>
      <w:r w:rsidRPr="00112991">
        <w:rPr>
          <w:sz w:val="24"/>
          <w:szCs w:val="24"/>
        </w:rPr>
        <w:t>Characteristics of</w:t>
      </w:r>
      <w:r w:rsidR="00F90B03" w:rsidRPr="00112991">
        <w:rPr>
          <w:sz w:val="24"/>
          <w:szCs w:val="24"/>
        </w:rPr>
        <w:t xml:space="preserve"> American Sign Language (ASL) </w:t>
      </w:r>
      <w:r w:rsidRPr="00112991">
        <w:rPr>
          <w:sz w:val="24"/>
          <w:szCs w:val="24"/>
        </w:rPr>
        <w:t>and</w:t>
      </w:r>
      <w:r w:rsidR="00F90B03" w:rsidRPr="00112991">
        <w:rPr>
          <w:sz w:val="24"/>
          <w:szCs w:val="24"/>
        </w:rPr>
        <w:t xml:space="preserve"> Signing Exact English</w:t>
      </w:r>
      <w:r w:rsidR="009E2A77" w:rsidRPr="00112991">
        <w:rPr>
          <w:sz w:val="24"/>
          <w:szCs w:val="24"/>
        </w:rPr>
        <w:t xml:space="preserve"> </w:t>
      </w:r>
      <w:r w:rsidR="00F90B03" w:rsidRPr="00112991">
        <w:rPr>
          <w:sz w:val="24"/>
          <w:szCs w:val="24"/>
        </w:rPr>
        <w:t xml:space="preserve">(SEE) </w:t>
      </w:r>
      <w:r w:rsidRPr="00112991">
        <w:rPr>
          <w:sz w:val="24"/>
          <w:szCs w:val="24"/>
        </w:rPr>
        <w:t>in the Puerto Rican deaf community</w:t>
      </w:r>
      <w:r w:rsidR="001018D1">
        <w:rPr>
          <w:sz w:val="24"/>
          <w:szCs w:val="24"/>
        </w:rPr>
        <w:t>’s</w:t>
      </w:r>
      <w:r w:rsidR="001018D1" w:rsidRPr="001018D1">
        <w:rPr>
          <w:sz w:val="24"/>
          <w:szCs w:val="24"/>
        </w:rPr>
        <w:t xml:space="preserve"> </w:t>
      </w:r>
      <w:r w:rsidR="001018D1" w:rsidRPr="00112991">
        <w:rPr>
          <w:sz w:val="24"/>
          <w:szCs w:val="24"/>
        </w:rPr>
        <w:t>communications</w:t>
      </w:r>
      <w:r w:rsidRPr="00112991">
        <w:rPr>
          <w:sz w:val="24"/>
          <w:szCs w:val="24"/>
        </w:rPr>
        <w:t>.</w:t>
      </w:r>
    </w:p>
    <w:p w14:paraId="5C8F15E0" w14:textId="527DB2E2" w:rsidR="00A91B93" w:rsidRPr="00112991" w:rsidRDefault="00844899" w:rsidP="009E2A77">
      <w:pPr>
        <w:pStyle w:val="ListParagraph"/>
        <w:numPr>
          <w:ilvl w:val="1"/>
          <w:numId w:val="1"/>
        </w:numPr>
        <w:tabs>
          <w:tab w:val="left" w:pos="1181"/>
        </w:tabs>
        <w:spacing w:before="0" w:after="120" w:line="23" w:lineRule="atLeast"/>
        <w:ind w:hanging="361"/>
        <w:rPr>
          <w:sz w:val="24"/>
        </w:rPr>
      </w:pPr>
      <w:r w:rsidRPr="00112991">
        <w:rPr>
          <w:spacing w:val="-2"/>
          <w:sz w:val="24"/>
        </w:rPr>
        <w:t>Theory</w:t>
      </w:r>
    </w:p>
    <w:p w14:paraId="784706F7" w14:textId="496B4C5A" w:rsidR="00A91B93" w:rsidRPr="00112991" w:rsidRDefault="00844899" w:rsidP="009E2A77">
      <w:pPr>
        <w:pStyle w:val="ListParagraph"/>
        <w:numPr>
          <w:ilvl w:val="1"/>
          <w:numId w:val="1"/>
        </w:numPr>
        <w:tabs>
          <w:tab w:val="left" w:pos="1181"/>
        </w:tabs>
        <w:spacing w:before="0" w:after="120" w:line="23" w:lineRule="atLeast"/>
        <w:ind w:hanging="361"/>
        <w:rPr>
          <w:sz w:val="24"/>
        </w:rPr>
      </w:pPr>
      <w:r w:rsidRPr="00112991">
        <w:rPr>
          <w:spacing w:val="-2"/>
          <w:sz w:val="24"/>
        </w:rPr>
        <w:t>Practice</w:t>
      </w:r>
    </w:p>
    <w:p w14:paraId="57E334B4" w14:textId="6D5E1D1A" w:rsidR="00A91B93" w:rsidRPr="00112991" w:rsidRDefault="00844899" w:rsidP="009E2A77">
      <w:pPr>
        <w:pStyle w:val="ListParagraph"/>
        <w:numPr>
          <w:ilvl w:val="2"/>
          <w:numId w:val="1"/>
        </w:numPr>
        <w:tabs>
          <w:tab w:val="left" w:pos="1541"/>
        </w:tabs>
        <w:spacing w:before="0" w:after="120" w:line="23" w:lineRule="atLeast"/>
        <w:ind w:hanging="361"/>
        <w:rPr>
          <w:sz w:val="24"/>
        </w:rPr>
      </w:pPr>
      <w:r w:rsidRPr="00112991">
        <w:rPr>
          <w:spacing w:val="-2"/>
          <w:sz w:val="24"/>
        </w:rPr>
        <w:t>Vocabulary</w:t>
      </w:r>
    </w:p>
    <w:p w14:paraId="6F92827A" w14:textId="6DFF5A5C" w:rsidR="00A91B93" w:rsidRPr="00112991" w:rsidRDefault="00844899" w:rsidP="009E2A77">
      <w:pPr>
        <w:pStyle w:val="ListParagraph"/>
        <w:numPr>
          <w:ilvl w:val="2"/>
          <w:numId w:val="1"/>
        </w:numPr>
        <w:tabs>
          <w:tab w:val="left" w:pos="1541"/>
        </w:tabs>
        <w:spacing w:before="0" w:after="120" w:line="23" w:lineRule="atLeast"/>
        <w:ind w:hanging="361"/>
        <w:rPr>
          <w:sz w:val="24"/>
        </w:rPr>
      </w:pPr>
      <w:r w:rsidRPr="00112991">
        <w:rPr>
          <w:spacing w:val="-2"/>
          <w:sz w:val="24"/>
        </w:rPr>
        <w:t>Narrations</w:t>
      </w:r>
    </w:p>
    <w:p w14:paraId="62A484C5" w14:textId="753A6931" w:rsidR="00A91B93" w:rsidRPr="00112991" w:rsidRDefault="00844899" w:rsidP="009E2A77">
      <w:pPr>
        <w:pStyle w:val="ListParagraph"/>
        <w:numPr>
          <w:ilvl w:val="2"/>
          <w:numId w:val="1"/>
        </w:numPr>
        <w:tabs>
          <w:tab w:val="left" w:pos="1541"/>
        </w:tabs>
        <w:spacing w:before="0" w:after="120" w:line="23" w:lineRule="atLeast"/>
        <w:ind w:hanging="361"/>
        <w:rPr>
          <w:sz w:val="24"/>
        </w:rPr>
      </w:pPr>
      <w:r w:rsidRPr="00112991">
        <w:rPr>
          <w:spacing w:val="-2"/>
          <w:sz w:val="24"/>
        </w:rPr>
        <w:t>Stories</w:t>
      </w:r>
    </w:p>
    <w:p w14:paraId="5C865C8C" w14:textId="18209525" w:rsidR="00A91B93" w:rsidRPr="00112991" w:rsidRDefault="00882294" w:rsidP="009E2A77">
      <w:pPr>
        <w:pStyle w:val="ListParagraph"/>
        <w:numPr>
          <w:ilvl w:val="2"/>
          <w:numId w:val="1"/>
        </w:numPr>
        <w:tabs>
          <w:tab w:val="left" w:pos="1541"/>
        </w:tabs>
        <w:spacing w:before="0" w:after="120" w:line="23" w:lineRule="atLeast"/>
        <w:ind w:hanging="361"/>
        <w:rPr>
          <w:sz w:val="24"/>
        </w:rPr>
      </w:pPr>
      <w:r w:rsidRPr="00112991">
        <w:rPr>
          <w:sz w:val="24"/>
        </w:rPr>
        <w:t xml:space="preserve">Change of the body in narrative role </w:t>
      </w:r>
      <w:r w:rsidR="00F90B03" w:rsidRPr="00112991">
        <w:rPr>
          <w:sz w:val="24"/>
        </w:rPr>
        <w:t>(1</w:t>
      </w:r>
      <w:r w:rsidR="00F90B03" w:rsidRPr="00112991">
        <w:rPr>
          <w:spacing w:val="-2"/>
          <w:sz w:val="24"/>
        </w:rPr>
        <w:t xml:space="preserve"> person)</w:t>
      </w:r>
    </w:p>
    <w:p w14:paraId="77064830" w14:textId="0044C293" w:rsidR="00A91B93" w:rsidRPr="00112991" w:rsidRDefault="00882294" w:rsidP="009E2A77">
      <w:pPr>
        <w:pStyle w:val="ListParagraph"/>
        <w:numPr>
          <w:ilvl w:val="2"/>
          <w:numId w:val="1"/>
        </w:numPr>
        <w:tabs>
          <w:tab w:val="left" w:pos="1541"/>
        </w:tabs>
        <w:spacing w:before="0" w:after="120" w:line="23" w:lineRule="atLeast"/>
        <w:ind w:hanging="361"/>
        <w:rPr>
          <w:sz w:val="24"/>
        </w:rPr>
      </w:pPr>
      <w:r w:rsidRPr="00112991">
        <w:rPr>
          <w:sz w:val="24"/>
        </w:rPr>
        <w:t xml:space="preserve">Change of the body in narrative role </w:t>
      </w:r>
      <w:r w:rsidR="00F90B03" w:rsidRPr="00112991">
        <w:rPr>
          <w:sz w:val="24"/>
        </w:rPr>
        <w:t>(2</w:t>
      </w:r>
      <w:r w:rsidR="00F90B03" w:rsidRPr="00112991">
        <w:rPr>
          <w:spacing w:val="-2"/>
          <w:sz w:val="24"/>
        </w:rPr>
        <w:t xml:space="preserve"> persons)</w:t>
      </w:r>
    </w:p>
    <w:p w14:paraId="470C555E" w14:textId="75A8DF67" w:rsidR="00A91B93" w:rsidRPr="00112991" w:rsidRDefault="00311EEE" w:rsidP="00B451DE">
      <w:pPr>
        <w:pStyle w:val="Heading1"/>
      </w:pPr>
      <w:r w:rsidRPr="00112991">
        <w:lastRenderedPageBreak/>
        <w:t>METHODOLOGY</w:t>
      </w:r>
    </w:p>
    <w:p w14:paraId="3F33E1C6" w14:textId="1175AF5A" w:rsidR="00A91B93" w:rsidRPr="00112991" w:rsidRDefault="00C64BC8" w:rsidP="00B451DE">
      <w:pPr>
        <w:pStyle w:val="BodyText"/>
      </w:pPr>
      <w:r w:rsidRPr="00112991">
        <w:t>The following strategies from the active learning methodology are recommended:</w:t>
      </w:r>
    </w:p>
    <w:p w14:paraId="44692E9D" w14:textId="1D4EEDB9" w:rsidR="00A91B93" w:rsidRPr="00112991" w:rsidRDefault="00C64BC8" w:rsidP="00B451DE">
      <w:pPr>
        <w:pStyle w:val="BodyText"/>
        <w:numPr>
          <w:ilvl w:val="0"/>
          <w:numId w:val="4"/>
        </w:numPr>
      </w:pPr>
      <w:r w:rsidRPr="00112991">
        <w:t>Role play</w:t>
      </w:r>
    </w:p>
    <w:p w14:paraId="122E1408" w14:textId="4597E4E1" w:rsidR="00A91B93" w:rsidRPr="00112991" w:rsidRDefault="00C64BC8" w:rsidP="00B451DE">
      <w:pPr>
        <w:pStyle w:val="BodyText"/>
        <w:numPr>
          <w:ilvl w:val="0"/>
          <w:numId w:val="4"/>
        </w:numPr>
      </w:pPr>
      <w:r w:rsidRPr="00112991">
        <w:rPr>
          <w:spacing w:val="-2"/>
        </w:rPr>
        <w:t>Discussion</w:t>
      </w:r>
    </w:p>
    <w:p w14:paraId="0CC325F7" w14:textId="2C489AC4" w:rsidR="00A91B93" w:rsidRPr="00112991" w:rsidRDefault="00C64BC8" w:rsidP="00B451DE">
      <w:pPr>
        <w:pStyle w:val="BodyText"/>
        <w:numPr>
          <w:ilvl w:val="0"/>
          <w:numId w:val="4"/>
        </w:numPr>
      </w:pPr>
      <w:r w:rsidRPr="00112991">
        <w:t>Readings Q &amp; A</w:t>
      </w:r>
    </w:p>
    <w:p w14:paraId="35942AE8" w14:textId="03153098" w:rsidR="00A91B93" w:rsidRPr="00112991" w:rsidRDefault="00C64BC8" w:rsidP="00B451DE">
      <w:pPr>
        <w:pStyle w:val="BodyText"/>
        <w:numPr>
          <w:ilvl w:val="0"/>
          <w:numId w:val="4"/>
        </w:numPr>
      </w:pPr>
      <w:r w:rsidRPr="00112991">
        <w:rPr>
          <w:spacing w:val="-2"/>
        </w:rPr>
        <w:t>Conferences</w:t>
      </w:r>
    </w:p>
    <w:p w14:paraId="103EC646" w14:textId="2EF1638D" w:rsidR="00A91B93" w:rsidRPr="00112991" w:rsidRDefault="00C64BC8" w:rsidP="00B451DE">
      <w:pPr>
        <w:pStyle w:val="BodyText"/>
        <w:numPr>
          <w:ilvl w:val="0"/>
          <w:numId w:val="4"/>
        </w:numPr>
      </w:pPr>
      <w:r w:rsidRPr="00112991">
        <w:t>Collaborative learning</w:t>
      </w:r>
    </w:p>
    <w:p w14:paraId="5349238D" w14:textId="3ED7FDAA" w:rsidR="00A91B93" w:rsidRPr="00112991" w:rsidRDefault="00590590" w:rsidP="00B451DE">
      <w:pPr>
        <w:pStyle w:val="BodyText"/>
        <w:numPr>
          <w:ilvl w:val="0"/>
          <w:numId w:val="4"/>
        </w:numPr>
      </w:pPr>
      <w:r w:rsidRPr="00112991">
        <w:t xml:space="preserve">Conceptual analysis through mental maps </w:t>
      </w:r>
    </w:p>
    <w:p w14:paraId="37E5B3F0" w14:textId="1F8A7174" w:rsidR="00A91B93" w:rsidRPr="00112991" w:rsidRDefault="00590590" w:rsidP="00B451DE">
      <w:pPr>
        <w:pStyle w:val="BodyText"/>
        <w:numPr>
          <w:ilvl w:val="0"/>
          <w:numId w:val="4"/>
        </w:numPr>
      </w:pPr>
      <w:r w:rsidRPr="00112991">
        <w:t>Practice exercises</w:t>
      </w:r>
    </w:p>
    <w:p w14:paraId="0234BE41" w14:textId="359EFBD0" w:rsidR="00A91B93" w:rsidRPr="00112991" w:rsidRDefault="00F90B03" w:rsidP="00B451DE">
      <w:pPr>
        <w:pStyle w:val="BodyText"/>
        <w:numPr>
          <w:ilvl w:val="0"/>
          <w:numId w:val="4"/>
        </w:numPr>
      </w:pPr>
      <w:r w:rsidRPr="00112991">
        <w:rPr>
          <w:i/>
        </w:rPr>
        <w:t>Coaching</w:t>
      </w:r>
      <w:r w:rsidRPr="00112991">
        <w:rPr>
          <w:i/>
          <w:spacing w:val="-4"/>
        </w:rPr>
        <w:t xml:space="preserve"> </w:t>
      </w:r>
      <w:r w:rsidR="00590590" w:rsidRPr="00112991">
        <w:t>and modeling</w:t>
      </w:r>
    </w:p>
    <w:p w14:paraId="3C7382B4" w14:textId="163A4A4B" w:rsidR="00A91B93" w:rsidRPr="00112991" w:rsidRDefault="00590590" w:rsidP="00B451DE">
      <w:pPr>
        <w:pStyle w:val="BodyText"/>
        <w:numPr>
          <w:ilvl w:val="0"/>
          <w:numId w:val="4"/>
        </w:numPr>
      </w:pPr>
      <w:r w:rsidRPr="00112991">
        <w:t>Peer evaluations</w:t>
      </w:r>
    </w:p>
    <w:p w14:paraId="366A0AFC" w14:textId="4F601335" w:rsidR="00A91B93" w:rsidRPr="00112991" w:rsidRDefault="00590590" w:rsidP="00B451DE">
      <w:pPr>
        <w:pStyle w:val="BodyText"/>
        <w:numPr>
          <w:ilvl w:val="0"/>
          <w:numId w:val="4"/>
        </w:numPr>
      </w:pPr>
      <w:r w:rsidRPr="00112991">
        <w:t xml:space="preserve">Visual demonstrations </w:t>
      </w:r>
    </w:p>
    <w:p w14:paraId="1D343CFE" w14:textId="546B8CD6" w:rsidR="00A91B93" w:rsidRPr="00112991" w:rsidRDefault="002D04A2" w:rsidP="00B451DE">
      <w:pPr>
        <w:pStyle w:val="BodyText"/>
        <w:numPr>
          <w:ilvl w:val="0"/>
          <w:numId w:val="4"/>
        </w:numPr>
      </w:pPr>
      <w:r w:rsidRPr="00112991">
        <w:t>Resource</w:t>
      </w:r>
      <w:r w:rsidR="006A7FA6" w:rsidRPr="00112991">
        <w:t>s</w:t>
      </w:r>
      <w:r w:rsidRPr="00112991">
        <w:t xml:space="preserve"> elaboration or creation of digital and analog materials</w:t>
      </w:r>
    </w:p>
    <w:p w14:paraId="32C6CA1F" w14:textId="3E376949" w:rsidR="00A91B93" w:rsidRPr="00112991" w:rsidRDefault="00311EEE" w:rsidP="00311EEE">
      <w:pPr>
        <w:pStyle w:val="Heading1"/>
      </w:pPr>
      <w:r w:rsidRPr="00112991">
        <w:t>EVALUATION</w:t>
      </w:r>
    </w:p>
    <w:tbl>
      <w:tblPr>
        <w:tblW w:w="0" w:type="auto"/>
        <w:tblInd w:w="696" w:type="dxa"/>
        <w:tblLayout w:type="fixed"/>
        <w:tblCellMar>
          <w:left w:w="0" w:type="dxa"/>
          <w:right w:w="0" w:type="dxa"/>
        </w:tblCellMar>
        <w:tblLook w:val="01E0" w:firstRow="1" w:lastRow="1" w:firstColumn="1" w:lastColumn="1" w:noHBand="0" w:noVBand="0"/>
      </w:tblPr>
      <w:tblGrid>
        <w:gridCol w:w="4658"/>
        <w:gridCol w:w="2541"/>
      </w:tblGrid>
      <w:tr w:rsidR="00A91B93" w:rsidRPr="00112991" w14:paraId="6C90F42C" w14:textId="77777777">
        <w:trPr>
          <w:trHeight w:val="293"/>
        </w:trPr>
        <w:tc>
          <w:tcPr>
            <w:tcW w:w="4658" w:type="dxa"/>
          </w:tcPr>
          <w:p w14:paraId="0F44D797" w14:textId="6DCDB8B4" w:rsidR="00A91B93" w:rsidRPr="00112991" w:rsidRDefault="00884736">
            <w:pPr>
              <w:pStyle w:val="TableParagraph"/>
              <w:spacing w:line="268" w:lineRule="exact"/>
              <w:ind w:left="50"/>
              <w:rPr>
                <w:sz w:val="24"/>
              </w:rPr>
            </w:pPr>
            <w:r w:rsidRPr="00112991">
              <w:rPr>
                <w:sz w:val="24"/>
              </w:rPr>
              <w:t>Partial assignments</w:t>
            </w:r>
          </w:p>
        </w:tc>
        <w:tc>
          <w:tcPr>
            <w:tcW w:w="2541" w:type="dxa"/>
          </w:tcPr>
          <w:p w14:paraId="5F0F648A" w14:textId="77777777" w:rsidR="00A91B93" w:rsidRPr="00112991" w:rsidRDefault="00F90B03">
            <w:pPr>
              <w:pStyle w:val="TableParagraph"/>
              <w:spacing w:line="268" w:lineRule="exact"/>
              <w:ind w:right="91"/>
              <w:jc w:val="right"/>
              <w:rPr>
                <w:sz w:val="24"/>
              </w:rPr>
            </w:pPr>
            <w:r w:rsidRPr="00112991">
              <w:rPr>
                <w:spacing w:val="-5"/>
                <w:sz w:val="24"/>
              </w:rPr>
              <w:t>30%</w:t>
            </w:r>
          </w:p>
        </w:tc>
      </w:tr>
      <w:tr w:rsidR="00A91B93" w:rsidRPr="00112991" w14:paraId="446320D4" w14:textId="77777777">
        <w:trPr>
          <w:trHeight w:val="318"/>
        </w:trPr>
        <w:tc>
          <w:tcPr>
            <w:tcW w:w="4658" w:type="dxa"/>
          </w:tcPr>
          <w:p w14:paraId="0FF4275C" w14:textId="4D775A7A" w:rsidR="00A91B93" w:rsidRPr="00112991" w:rsidRDefault="00884736">
            <w:pPr>
              <w:pStyle w:val="TableParagraph"/>
              <w:spacing w:before="18"/>
              <w:ind w:left="50"/>
              <w:rPr>
                <w:sz w:val="24"/>
              </w:rPr>
            </w:pPr>
            <w:r w:rsidRPr="00112991">
              <w:rPr>
                <w:sz w:val="24"/>
              </w:rPr>
              <w:t>Immersion experience</w:t>
            </w:r>
          </w:p>
        </w:tc>
        <w:tc>
          <w:tcPr>
            <w:tcW w:w="2541" w:type="dxa"/>
          </w:tcPr>
          <w:p w14:paraId="2496B324" w14:textId="77777777" w:rsidR="00A91B93" w:rsidRPr="00112991" w:rsidRDefault="00F90B03">
            <w:pPr>
              <w:pStyle w:val="TableParagraph"/>
              <w:spacing w:before="18"/>
              <w:ind w:right="91"/>
              <w:jc w:val="right"/>
              <w:rPr>
                <w:sz w:val="24"/>
              </w:rPr>
            </w:pPr>
            <w:r w:rsidRPr="00112991">
              <w:rPr>
                <w:spacing w:val="-5"/>
                <w:sz w:val="24"/>
              </w:rPr>
              <w:t>30%</w:t>
            </w:r>
          </w:p>
        </w:tc>
      </w:tr>
      <w:tr w:rsidR="00A91B93" w:rsidRPr="00112991" w14:paraId="7EDF1CD1" w14:textId="77777777">
        <w:trPr>
          <w:trHeight w:val="315"/>
        </w:trPr>
        <w:tc>
          <w:tcPr>
            <w:tcW w:w="4658" w:type="dxa"/>
          </w:tcPr>
          <w:p w14:paraId="29EF3A10" w14:textId="29F221F1" w:rsidR="00A91B93" w:rsidRPr="00112991" w:rsidRDefault="00884736">
            <w:pPr>
              <w:pStyle w:val="TableParagraph"/>
              <w:spacing w:before="16"/>
              <w:ind w:left="50"/>
              <w:rPr>
                <w:sz w:val="24"/>
              </w:rPr>
            </w:pPr>
            <w:r w:rsidRPr="00112991">
              <w:rPr>
                <w:spacing w:val="-2"/>
                <w:sz w:val="24"/>
              </w:rPr>
              <w:t>Participation</w:t>
            </w:r>
          </w:p>
        </w:tc>
        <w:tc>
          <w:tcPr>
            <w:tcW w:w="2541" w:type="dxa"/>
          </w:tcPr>
          <w:p w14:paraId="59933182" w14:textId="77777777" w:rsidR="00A91B93" w:rsidRPr="00112991" w:rsidRDefault="00F90B03">
            <w:pPr>
              <w:pStyle w:val="TableParagraph"/>
              <w:spacing w:before="16"/>
              <w:ind w:right="91"/>
              <w:jc w:val="right"/>
              <w:rPr>
                <w:sz w:val="24"/>
              </w:rPr>
            </w:pPr>
            <w:r w:rsidRPr="00112991">
              <w:rPr>
                <w:spacing w:val="-5"/>
                <w:sz w:val="24"/>
              </w:rPr>
              <w:t>10%</w:t>
            </w:r>
          </w:p>
        </w:tc>
      </w:tr>
      <w:tr w:rsidR="00A91B93" w:rsidRPr="00112991" w14:paraId="1C4B3FBE" w14:textId="77777777">
        <w:trPr>
          <w:trHeight w:val="304"/>
        </w:trPr>
        <w:tc>
          <w:tcPr>
            <w:tcW w:w="4658" w:type="dxa"/>
          </w:tcPr>
          <w:p w14:paraId="506180E6" w14:textId="4FEF3EE8" w:rsidR="00A91B93" w:rsidRPr="00112991" w:rsidRDefault="00884736">
            <w:pPr>
              <w:pStyle w:val="TableParagraph"/>
              <w:spacing w:before="15" w:line="270" w:lineRule="exact"/>
              <w:ind w:left="50"/>
              <w:rPr>
                <w:sz w:val="24"/>
              </w:rPr>
            </w:pPr>
            <w:r w:rsidRPr="00112991">
              <w:rPr>
                <w:sz w:val="24"/>
              </w:rPr>
              <w:t>Final project or exam</w:t>
            </w:r>
          </w:p>
        </w:tc>
        <w:tc>
          <w:tcPr>
            <w:tcW w:w="2541" w:type="dxa"/>
          </w:tcPr>
          <w:p w14:paraId="479AE4E0" w14:textId="77777777" w:rsidR="00A91B93" w:rsidRPr="00112991" w:rsidRDefault="00F90B03">
            <w:pPr>
              <w:pStyle w:val="TableParagraph"/>
              <w:spacing w:before="15" w:line="270" w:lineRule="exact"/>
              <w:ind w:right="91"/>
              <w:jc w:val="right"/>
              <w:rPr>
                <w:sz w:val="24"/>
              </w:rPr>
            </w:pPr>
            <w:r w:rsidRPr="00112991">
              <w:rPr>
                <w:spacing w:val="-5"/>
                <w:sz w:val="24"/>
                <w:u w:val="single"/>
              </w:rPr>
              <w:t>30%</w:t>
            </w:r>
          </w:p>
        </w:tc>
      </w:tr>
      <w:tr w:rsidR="00A91B93" w:rsidRPr="00112991" w14:paraId="7273A117" w14:textId="77777777">
        <w:trPr>
          <w:trHeight w:val="281"/>
        </w:trPr>
        <w:tc>
          <w:tcPr>
            <w:tcW w:w="4658" w:type="dxa"/>
          </w:tcPr>
          <w:p w14:paraId="0DD911C0" w14:textId="77777777" w:rsidR="00A91B93" w:rsidRPr="00112991" w:rsidRDefault="00F90B03">
            <w:pPr>
              <w:pStyle w:val="TableParagraph"/>
              <w:spacing w:before="5" w:line="256" w:lineRule="exact"/>
              <w:ind w:left="50"/>
              <w:rPr>
                <w:b/>
                <w:sz w:val="24"/>
              </w:rPr>
            </w:pPr>
            <w:r w:rsidRPr="00112991">
              <w:rPr>
                <w:b/>
                <w:spacing w:val="-2"/>
                <w:sz w:val="24"/>
              </w:rPr>
              <w:t>TOTAL</w:t>
            </w:r>
          </w:p>
        </w:tc>
        <w:tc>
          <w:tcPr>
            <w:tcW w:w="2541" w:type="dxa"/>
          </w:tcPr>
          <w:p w14:paraId="5B8AAF4A" w14:textId="77777777" w:rsidR="00A91B93" w:rsidRPr="00112991" w:rsidRDefault="00F90B03">
            <w:pPr>
              <w:pStyle w:val="TableParagraph"/>
              <w:spacing w:before="5" w:line="256" w:lineRule="exact"/>
              <w:ind w:right="48"/>
              <w:jc w:val="right"/>
              <w:rPr>
                <w:sz w:val="24"/>
              </w:rPr>
            </w:pPr>
            <w:r w:rsidRPr="00112991">
              <w:rPr>
                <w:spacing w:val="-4"/>
                <w:sz w:val="24"/>
              </w:rPr>
              <w:t>100%</w:t>
            </w:r>
          </w:p>
        </w:tc>
      </w:tr>
    </w:tbl>
    <w:p w14:paraId="1BB2E571" w14:textId="096282F2" w:rsidR="00A91B93" w:rsidRPr="00112991" w:rsidRDefault="00311EEE" w:rsidP="00B451DE">
      <w:pPr>
        <w:pStyle w:val="Heading1"/>
      </w:pPr>
      <w:r w:rsidRPr="00112991">
        <w:t>LEARNING ASSESSMENT</w:t>
      </w:r>
    </w:p>
    <w:p w14:paraId="3918E429" w14:textId="65BF3C7D" w:rsidR="00A91B93" w:rsidRPr="00112991" w:rsidRDefault="00884736" w:rsidP="00B451DE">
      <w:pPr>
        <w:pStyle w:val="BodyText"/>
      </w:pPr>
      <w:r w:rsidRPr="00112991">
        <w:t>The institutional assessment rubric is applied to the course’s core activity.</w:t>
      </w:r>
    </w:p>
    <w:p w14:paraId="1446209A" w14:textId="300B4A9D" w:rsidR="00A91B93" w:rsidRPr="00112991" w:rsidRDefault="00311EEE" w:rsidP="00B451DE">
      <w:pPr>
        <w:pStyle w:val="Heading1"/>
      </w:pPr>
      <w:r w:rsidRPr="00112991">
        <w:t>TEXTBOOK</w:t>
      </w:r>
    </w:p>
    <w:p w14:paraId="568F14D4" w14:textId="5B58F45F" w:rsidR="00A91B93" w:rsidRPr="00112991" w:rsidRDefault="00F90B03" w:rsidP="00A80CFF">
      <w:pPr>
        <w:pStyle w:val="BodyText"/>
        <w:spacing w:after="0" w:line="480" w:lineRule="auto"/>
        <w:ind w:left="720" w:hanging="720"/>
        <w:jc w:val="left"/>
      </w:pPr>
      <w:r w:rsidRPr="00112991">
        <w:t>Smith,</w:t>
      </w:r>
      <w:r w:rsidRPr="00112991">
        <w:rPr>
          <w:spacing w:val="-4"/>
        </w:rPr>
        <w:t xml:space="preserve"> </w:t>
      </w:r>
      <w:r w:rsidRPr="00112991">
        <w:t>C.,</w:t>
      </w:r>
      <w:r w:rsidR="00633FB2" w:rsidRPr="00112991">
        <w:t xml:space="preserve"> </w:t>
      </w:r>
      <w:r w:rsidRPr="00112991">
        <w:t>Lentz,</w:t>
      </w:r>
      <w:r w:rsidRPr="00112991">
        <w:rPr>
          <w:spacing w:val="-4"/>
        </w:rPr>
        <w:t xml:space="preserve"> </w:t>
      </w:r>
      <w:r w:rsidRPr="00112991">
        <w:t>E.M.</w:t>
      </w:r>
      <w:r w:rsidR="00633FB2" w:rsidRPr="00112991">
        <w:t>,</w:t>
      </w:r>
      <w:r w:rsidRPr="00112991">
        <w:rPr>
          <w:spacing w:val="-6"/>
        </w:rPr>
        <w:t xml:space="preserve"> </w:t>
      </w:r>
      <w:r w:rsidRPr="00112991">
        <w:t>&amp;</w:t>
      </w:r>
      <w:r w:rsidRPr="00112991">
        <w:rPr>
          <w:spacing w:val="-4"/>
        </w:rPr>
        <w:t xml:space="preserve"> </w:t>
      </w:r>
      <w:r w:rsidRPr="00112991">
        <w:t>Mikos,</w:t>
      </w:r>
      <w:r w:rsidRPr="00112991">
        <w:rPr>
          <w:spacing w:val="-4"/>
        </w:rPr>
        <w:t xml:space="preserve"> </w:t>
      </w:r>
      <w:r w:rsidRPr="00112991">
        <w:t>K</w:t>
      </w:r>
      <w:r w:rsidRPr="00112991">
        <w:rPr>
          <w:spacing w:val="-4"/>
        </w:rPr>
        <w:t xml:space="preserve"> </w:t>
      </w:r>
      <w:r w:rsidRPr="00112991">
        <w:t>(2008).</w:t>
      </w:r>
      <w:r w:rsidRPr="00112991">
        <w:rPr>
          <w:spacing w:val="-4"/>
        </w:rPr>
        <w:t xml:space="preserve"> </w:t>
      </w:r>
      <w:r w:rsidRPr="00112991">
        <w:t>Signing</w:t>
      </w:r>
      <w:r w:rsidRPr="00112991">
        <w:rPr>
          <w:spacing w:val="-3"/>
        </w:rPr>
        <w:t xml:space="preserve"> </w:t>
      </w:r>
      <w:r w:rsidRPr="00112991">
        <w:t>Naturally</w:t>
      </w:r>
      <w:r w:rsidRPr="00112991">
        <w:rPr>
          <w:spacing w:val="-4"/>
        </w:rPr>
        <w:t xml:space="preserve"> </w:t>
      </w:r>
      <w:r w:rsidRPr="00112991">
        <w:t>Student</w:t>
      </w:r>
      <w:r w:rsidRPr="00112991">
        <w:rPr>
          <w:spacing w:val="-6"/>
        </w:rPr>
        <w:t xml:space="preserve"> </w:t>
      </w:r>
      <w:r w:rsidRPr="00112991">
        <w:t>Workbook,</w:t>
      </w:r>
      <w:r w:rsidRPr="00112991">
        <w:rPr>
          <w:spacing w:val="-4"/>
        </w:rPr>
        <w:t xml:space="preserve"> </w:t>
      </w:r>
      <w:r w:rsidRPr="00112991">
        <w:t>Units 1-6.</w:t>
      </w:r>
      <w:r w:rsidRPr="00112991">
        <w:rPr>
          <w:spacing w:val="40"/>
        </w:rPr>
        <w:t xml:space="preserve"> </w:t>
      </w:r>
      <w:r w:rsidRPr="00112991">
        <w:t>DawnSign Press.</w:t>
      </w:r>
    </w:p>
    <w:p w14:paraId="203F02B9" w14:textId="66B85163" w:rsidR="00A91B93" w:rsidRPr="00112991" w:rsidRDefault="00311EEE" w:rsidP="00A80CFF">
      <w:pPr>
        <w:pStyle w:val="Heading1"/>
        <w:spacing w:before="120"/>
      </w:pPr>
      <w:r w:rsidRPr="00112991">
        <w:t>BIBLIOGRAPHY</w:t>
      </w:r>
    </w:p>
    <w:p w14:paraId="4C9FFB72" w14:textId="5AE59E11" w:rsidR="00A91B93" w:rsidRPr="00112991" w:rsidRDefault="00F90B03" w:rsidP="00A80CFF">
      <w:pPr>
        <w:pStyle w:val="BodyText"/>
        <w:spacing w:after="0" w:line="480" w:lineRule="auto"/>
        <w:ind w:left="720" w:hanging="720"/>
        <w:jc w:val="left"/>
      </w:pPr>
      <w:r w:rsidRPr="00112991">
        <w:t>Baker-Shenk,</w:t>
      </w:r>
      <w:r w:rsidRPr="00112991">
        <w:rPr>
          <w:spacing w:val="-4"/>
        </w:rPr>
        <w:t xml:space="preserve"> </w:t>
      </w:r>
      <w:r w:rsidRPr="00112991">
        <w:t>C.</w:t>
      </w:r>
      <w:r w:rsidR="005A6EC1" w:rsidRPr="00112991">
        <w:rPr>
          <w:spacing w:val="-7"/>
        </w:rPr>
        <w:t>,</w:t>
      </w:r>
      <w:r w:rsidRPr="00112991">
        <w:rPr>
          <w:spacing w:val="-3"/>
        </w:rPr>
        <w:t xml:space="preserve"> </w:t>
      </w:r>
      <w:r w:rsidRPr="00112991">
        <w:t>Cokely</w:t>
      </w:r>
      <w:r w:rsidRPr="00112991">
        <w:rPr>
          <w:spacing w:val="-5"/>
        </w:rPr>
        <w:t xml:space="preserve"> </w:t>
      </w:r>
      <w:r w:rsidRPr="00112991">
        <w:t>D.</w:t>
      </w:r>
      <w:r w:rsidRPr="00112991">
        <w:rPr>
          <w:spacing w:val="-4"/>
        </w:rPr>
        <w:t xml:space="preserve"> </w:t>
      </w:r>
      <w:r w:rsidRPr="00112991">
        <w:t>(1994).</w:t>
      </w:r>
      <w:r w:rsidRPr="00112991">
        <w:rPr>
          <w:spacing w:val="-1"/>
        </w:rPr>
        <w:t xml:space="preserve"> </w:t>
      </w:r>
      <w:r w:rsidRPr="00112991">
        <w:rPr>
          <w:i/>
        </w:rPr>
        <w:t>American</w:t>
      </w:r>
      <w:r w:rsidRPr="00112991">
        <w:rPr>
          <w:i/>
          <w:spacing w:val="-4"/>
        </w:rPr>
        <w:t xml:space="preserve"> </w:t>
      </w:r>
      <w:r w:rsidRPr="00112991">
        <w:rPr>
          <w:i/>
        </w:rPr>
        <w:t>Sign</w:t>
      </w:r>
      <w:r w:rsidRPr="00112991">
        <w:rPr>
          <w:i/>
          <w:spacing w:val="-4"/>
        </w:rPr>
        <w:t xml:space="preserve"> </w:t>
      </w:r>
      <w:r w:rsidRPr="00112991">
        <w:rPr>
          <w:i/>
        </w:rPr>
        <w:t>Language</w:t>
      </w:r>
      <w:r w:rsidRPr="00112991">
        <w:rPr>
          <w:i/>
          <w:spacing w:val="-4"/>
        </w:rPr>
        <w:t xml:space="preserve"> </w:t>
      </w:r>
      <w:r w:rsidRPr="00112991">
        <w:rPr>
          <w:i/>
        </w:rPr>
        <w:t>Green</w:t>
      </w:r>
      <w:r w:rsidRPr="00112991">
        <w:rPr>
          <w:i/>
          <w:spacing w:val="-4"/>
        </w:rPr>
        <w:t xml:space="preserve"> </w:t>
      </w:r>
      <w:r w:rsidRPr="00112991">
        <w:rPr>
          <w:i/>
        </w:rPr>
        <w:t xml:space="preserve">Book. </w:t>
      </w:r>
      <w:r w:rsidRPr="00112991">
        <w:t>T.</w:t>
      </w:r>
      <w:r w:rsidRPr="00112991">
        <w:rPr>
          <w:spacing w:val="-4"/>
        </w:rPr>
        <w:t xml:space="preserve"> </w:t>
      </w:r>
      <w:r w:rsidRPr="00112991">
        <w:t xml:space="preserve">J. </w:t>
      </w:r>
      <w:r w:rsidRPr="00112991">
        <w:rPr>
          <w:spacing w:val="-2"/>
        </w:rPr>
        <w:t>Publishers.</w:t>
      </w:r>
    </w:p>
    <w:p w14:paraId="1287D7C3" w14:textId="390735CA" w:rsidR="00A91B93" w:rsidRPr="00112991" w:rsidRDefault="00F90B03" w:rsidP="00A80CFF">
      <w:pPr>
        <w:pStyle w:val="BodyText"/>
        <w:spacing w:after="0" w:line="480" w:lineRule="auto"/>
        <w:ind w:left="720" w:hanging="720"/>
        <w:jc w:val="left"/>
        <w:rPr>
          <w:sz w:val="22"/>
        </w:rPr>
      </w:pPr>
      <w:r w:rsidRPr="00112991">
        <w:t>Bernstein,</w:t>
      </w:r>
      <w:r w:rsidRPr="00112991">
        <w:rPr>
          <w:spacing w:val="-5"/>
        </w:rPr>
        <w:t xml:space="preserve"> </w:t>
      </w:r>
      <w:r w:rsidRPr="00112991">
        <w:t>B.</w:t>
      </w:r>
      <w:r w:rsidR="005A6EC1" w:rsidRPr="00112991">
        <w:t>,</w:t>
      </w:r>
      <w:r w:rsidRPr="00112991">
        <w:rPr>
          <w:spacing w:val="-4"/>
        </w:rPr>
        <w:t xml:space="preserve"> </w:t>
      </w:r>
      <w:r w:rsidRPr="00112991">
        <w:t>Fant,</w:t>
      </w:r>
      <w:r w:rsidRPr="00112991">
        <w:rPr>
          <w:spacing w:val="-4"/>
        </w:rPr>
        <w:t xml:space="preserve"> </w:t>
      </w:r>
      <w:r w:rsidRPr="00112991">
        <w:t>L.</w:t>
      </w:r>
      <w:r w:rsidRPr="00112991">
        <w:rPr>
          <w:spacing w:val="62"/>
        </w:rPr>
        <w:t xml:space="preserve"> </w:t>
      </w:r>
      <w:r w:rsidRPr="00112991">
        <w:t>(2011).</w:t>
      </w:r>
      <w:r w:rsidRPr="00112991">
        <w:rPr>
          <w:spacing w:val="58"/>
        </w:rPr>
        <w:t xml:space="preserve"> </w:t>
      </w:r>
      <w:r w:rsidRPr="00112991">
        <w:rPr>
          <w:i/>
        </w:rPr>
        <w:t>The</w:t>
      </w:r>
      <w:r w:rsidRPr="00112991">
        <w:rPr>
          <w:i/>
          <w:spacing w:val="-3"/>
        </w:rPr>
        <w:t xml:space="preserve"> </w:t>
      </w:r>
      <w:r w:rsidRPr="00112991">
        <w:rPr>
          <w:i/>
        </w:rPr>
        <w:t>American</w:t>
      </w:r>
      <w:r w:rsidRPr="00112991">
        <w:rPr>
          <w:i/>
          <w:spacing w:val="-3"/>
        </w:rPr>
        <w:t xml:space="preserve"> </w:t>
      </w:r>
      <w:r w:rsidRPr="00112991">
        <w:rPr>
          <w:i/>
        </w:rPr>
        <w:t>Sign</w:t>
      </w:r>
      <w:r w:rsidRPr="00112991">
        <w:rPr>
          <w:i/>
          <w:spacing w:val="-4"/>
        </w:rPr>
        <w:t xml:space="preserve"> </w:t>
      </w:r>
      <w:r w:rsidRPr="00112991">
        <w:rPr>
          <w:i/>
        </w:rPr>
        <w:t>Language</w:t>
      </w:r>
      <w:r w:rsidRPr="00112991">
        <w:rPr>
          <w:i/>
          <w:spacing w:val="-3"/>
        </w:rPr>
        <w:t xml:space="preserve"> </w:t>
      </w:r>
      <w:r w:rsidRPr="00112991">
        <w:rPr>
          <w:i/>
        </w:rPr>
        <w:t>Phrase</w:t>
      </w:r>
      <w:r w:rsidRPr="00112991">
        <w:rPr>
          <w:i/>
          <w:spacing w:val="-3"/>
        </w:rPr>
        <w:t xml:space="preserve"> </w:t>
      </w:r>
      <w:r w:rsidRPr="00112991">
        <w:rPr>
          <w:i/>
        </w:rPr>
        <w:t>Book.</w:t>
      </w:r>
      <w:r w:rsidRPr="00112991">
        <w:rPr>
          <w:i/>
          <w:spacing w:val="2"/>
        </w:rPr>
        <w:t xml:space="preserve"> </w:t>
      </w:r>
      <w:r w:rsidRPr="00112991">
        <w:t>(3rd</w:t>
      </w:r>
      <w:r w:rsidRPr="00112991">
        <w:rPr>
          <w:spacing w:val="-3"/>
        </w:rPr>
        <w:t xml:space="preserve"> </w:t>
      </w:r>
      <w:r w:rsidRPr="00112991">
        <w:rPr>
          <w:spacing w:val="-2"/>
        </w:rPr>
        <w:t>ed.).</w:t>
      </w:r>
      <w:r w:rsidR="00B451DE" w:rsidRPr="00112991">
        <w:rPr>
          <w:spacing w:val="-2"/>
        </w:rPr>
        <w:t xml:space="preserve"> </w:t>
      </w:r>
      <w:r w:rsidRPr="00112991">
        <w:t>Mc</w:t>
      </w:r>
      <w:r w:rsidRPr="00112991">
        <w:rPr>
          <w:spacing w:val="-3"/>
        </w:rPr>
        <w:t xml:space="preserve"> </w:t>
      </w:r>
      <w:r w:rsidRPr="00112991">
        <w:t>Graw</w:t>
      </w:r>
      <w:r w:rsidRPr="00112991">
        <w:rPr>
          <w:spacing w:val="-3"/>
        </w:rPr>
        <w:t xml:space="preserve"> </w:t>
      </w:r>
      <w:r w:rsidRPr="00112991">
        <w:rPr>
          <w:spacing w:val="-2"/>
        </w:rPr>
        <w:t>Hill.</w:t>
      </w:r>
    </w:p>
    <w:p w14:paraId="006CFC88" w14:textId="77777777" w:rsidR="00A91B93" w:rsidRPr="00112991" w:rsidRDefault="00F90B03" w:rsidP="00A80CFF">
      <w:pPr>
        <w:pStyle w:val="BodyText"/>
        <w:spacing w:after="0" w:line="480" w:lineRule="auto"/>
        <w:ind w:left="720" w:hanging="720"/>
        <w:jc w:val="left"/>
      </w:pPr>
      <w:r w:rsidRPr="00112991">
        <w:lastRenderedPageBreak/>
        <w:t>Díaz,</w:t>
      </w:r>
      <w:r w:rsidRPr="00112991">
        <w:rPr>
          <w:spacing w:val="-3"/>
        </w:rPr>
        <w:t xml:space="preserve"> </w:t>
      </w:r>
      <w:r w:rsidRPr="00112991">
        <w:t>E.</w:t>
      </w:r>
      <w:r w:rsidRPr="00112991">
        <w:rPr>
          <w:spacing w:val="-5"/>
        </w:rPr>
        <w:t xml:space="preserve"> </w:t>
      </w:r>
      <w:r w:rsidRPr="00112991">
        <w:t>(2013).</w:t>
      </w:r>
      <w:r w:rsidRPr="00112991">
        <w:rPr>
          <w:spacing w:val="-2"/>
        </w:rPr>
        <w:t xml:space="preserve"> </w:t>
      </w:r>
      <w:r w:rsidRPr="00112991">
        <w:rPr>
          <w:i/>
        </w:rPr>
        <w:t>Está</w:t>
      </w:r>
      <w:r w:rsidRPr="00112991">
        <w:rPr>
          <w:i/>
          <w:spacing w:val="-3"/>
        </w:rPr>
        <w:t xml:space="preserve"> </w:t>
      </w:r>
      <w:r w:rsidRPr="00112991">
        <w:rPr>
          <w:i/>
        </w:rPr>
        <w:t>en</w:t>
      </w:r>
      <w:r w:rsidRPr="00112991">
        <w:rPr>
          <w:i/>
          <w:spacing w:val="-3"/>
        </w:rPr>
        <w:t xml:space="preserve"> </w:t>
      </w:r>
      <w:r w:rsidRPr="00112991">
        <w:rPr>
          <w:i/>
        </w:rPr>
        <w:t>tus</w:t>
      </w:r>
      <w:r w:rsidRPr="00112991">
        <w:rPr>
          <w:i/>
          <w:spacing w:val="-3"/>
        </w:rPr>
        <w:t xml:space="preserve"> </w:t>
      </w:r>
      <w:r w:rsidRPr="00112991">
        <w:rPr>
          <w:i/>
        </w:rPr>
        <w:t>manos.</w:t>
      </w:r>
      <w:r w:rsidRPr="00112991">
        <w:rPr>
          <w:i/>
          <w:spacing w:val="-5"/>
        </w:rPr>
        <w:t xml:space="preserve"> </w:t>
      </w:r>
      <w:r w:rsidRPr="00112991">
        <w:rPr>
          <w:i/>
        </w:rPr>
        <w:t>Curso</w:t>
      </w:r>
      <w:r w:rsidRPr="00112991">
        <w:rPr>
          <w:i/>
          <w:spacing w:val="-3"/>
        </w:rPr>
        <w:t xml:space="preserve"> </w:t>
      </w:r>
      <w:r w:rsidRPr="00112991">
        <w:rPr>
          <w:i/>
        </w:rPr>
        <w:t>de</w:t>
      </w:r>
      <w:r w:rsidRPr="00112991">
        <w:rPr>
          <w:i/>
          <w:spacing w:val="-5"/>
        </w:rPr>
        <w:t xml:space="preserve"> </w:t>
      </w:r>
      <w:r w:rsidRPr="00112991">
        <w:rPr>
          <w:i/>
        </w:rPr>
        <w:t>lenguaje</w:t>
      </w:r>
      <w:r w:rsidRPr="00112991">
        <w:rPr>
          <w:i/>
          <w:spacing w:val="-5"/>
        </w:rPr>
        <w:t xml:space="preserve"> </w:t>
      </w:r>
      <w:r w:rsidRPr="00112991">
        <w:rPr>
          <w:i/>
        </w:rPr>
        <w:t>de</w:t>
      </w:r>
      <w:r w:rsidRPr="00112991">
        <w:rPr>
          <w:i/>
          <w:spacing w:val="-3"/>
        </w:rPr>
        <w:t xml:space="preserve"> </w:t>
      </w:r>
      <w:r w:rsidRPr="00112991">
        <w:rPr>
          <w:i/>
        </w:rPr>
        <w:t>señas,</w:t>
      </w:r>
      <w:r w:rsidRPr="00112991">
        <w:rPr>
          <w:i/>
          <w:spacing w:val="-3"/>
        </w:rPr>
        <w:t xml:space="preserve"> </w:t>
      </w:r>
      <w:r w:rsidRPr="00112991">
        <w:rPr>
          <w:i/>
        </w:rPr>
        <w:t>con</w:t>
      </w:r>
      <w:r w:rsidRPr="00112991">
        <w:rPr>
          <w:i/>
          <w:spacing w:val="-3"/>
        </w:rPr>
        <w:t xml:space="preserve"> </w:t>
      </w:r>
      <w:r w:rsidRPr="00112991">
        <w:rPr>
          <w:i/>
        </w:rPr>
        <w:t>ejercicios</w:t>
      </w:r>
      <w:r w:rsidRPr="00112991">
        <w:rPr>
          <w:i/>
          <w:spacing w:val="-3"/>
        </w:rPr>
        <w:t xml:space="preserve"> </w:t>
      </w:r>
      <w:r w:rsidRPr="00112991">
        <w:rPr>
          <w:i/>
        </w:rPr>
        <w:t xml:space="preserve">de práctica. </w:t>
      </w:r>
      <w:r w:rsidRPr="00112991">
        <w:t>Imagivisión.</w:t>
      </w:r>
    </w:p>
    <w:p w14:paraId="702092B8" w14:textId="41BD5F54" w:rsidR="00A91B93" w:rsidRPr="00112991" w:rsidRDefault="00F90B03" w:rsidP="00A80CFF">
      <w:pPr>
        <w:pStyle w:val="BodyText"/>
        <w:spacing w:after="0" w:line="480" w:lineRule="auto"/>
        <w:ind w:left="720" w:hanging="720"/>
        <w:jc w:val="left"/>
      </w:pPr>
      <w:r w:rsidRPr="00112991">
        <w:t>Eastman,</w:t>
      </w:r>
      <w:r w:rsidRPr="00112991">
        <w:rPr>
          <w:spacing w:val="-3"/>
        </w:rPr>
        <w:t xml:space="preserve"> </w:t>
      </w:r>
      <w:r w:rsidRPr="00112991">
        <w:t>G.</w:t>
      </w:r>
      <w:r w:rsidRPr="00112991">
        <w:rPr>
          <w:spacing w:val="-3"/>
        </w:rPr>
        <w:t xml:space="preserve"> </w:t>
      </w:r>
      <w:r w:rsidRPr="00112991">
        <w:t>C.,</w:t>
      </w:r>
      <w:r w:rsidRPr="00112991">
        <w:rPr>
          <w:spacing w:val="-3"/>
        </w:rPr>
        <w:t xml:space="preserve"> </w:t>
      </w:r>
      <w:r w:rsidRPr="00112991">
        <w:t>Norestky,</w:t>
      </w:r>
      <w:r w:rsidRPr="00112991">
        <w:rPr>
          <w:spacing w:val="-3"/>
        </w:rPr>
        <w:t xml:space="preserve"> </w:t>
      </w:r>
      <w:r w:rsidRPr="00112991">
        <w:t>M.</w:t>
      </w:r>
      <w:r w:rsidR="00633FB2" w:rsidRPr="00112991">
        <w:t>,</w:t>
      </w:r>
      <w:r w:rsidRPr="00112991">
        <w:rPr>
          <w:spacing w:val="-3"/>
        </w:rPr>
        <w:t xml:space="preserve"> </w:t>
      </w:r>
      <w:r w:rsidRPr="00112991">
        <w:t>&amp;</w:t>
      </w:r>
      <w:r w:rsidRPr="00112991">
        <w:rPr>
          <w:spacing w:val="-2"/>
        </w:rPr>
        <w:t xml:space="preserve"> </w:t>
      </w:r>
      <w:r w:rsidRPr="00112991">
        <w:t>Censoplano,</w:t>
      </w:r>
      <w:r w:rsidRPr="00112991">
        <w:rPr>
          <w:spacing w:val="-5"/>
        </w:rPr>
        <w:t xml:space="preserve"> </w:t>
      </w:r>
      <w:r w:rsidRPr="00112991">
        <w:t>S.</w:t>
      </w:r>
      <w:r w:rsidRPr="00112991">
        <w:rPr>
          <w:spacing w:val="-3"/>
        </w:rPr>
        <w:t xml:space="preserve"> </w:t>
      </w:r>
      <w:r w:rsidRPr="00112991">
        <w:t xml:space="preserve">(1989). </w:t>
      </w:r>
      <w:r w:rsidRPr="00112991">
        <w:rPr>
          <w:i/>
        </w:rPr>
        <w:t>From</w:t>
      </w:r>
      <w:r w:rsidRPr="00112991">
        <w:rPr>
          <w:i/>
          <w:spacing w:val="-4"/>
        </w:rPr>
        <w:t xml:space="preserve"> </w:t>
      </w:r>
      <w:r w:rsidRPr="00112991">
        <w:rPr>
          <w:i/>
        </w:rPr>
        <w:t>Mime</w:t>
      </w:r>
      <w:r w:rsidRPr="00112991">
        <w:rPr>
          <w:i/>
          <w:spacing w:val="-5"/>
        </w:rPr>
        <w:t xml:space="preserve"> </w:t>
      </w:r>
      <w:r w:rsidRPr="00112991">
        <w:rPr>
          <w:i/>
        </w:rPr>
        <w:t>to</w:t>
      </w:r>
      <w:r w:rsidRPr="00112991">
        <w:rPr>
          <w:i/>
          <w:spacing w:val="-2"/>
        </w:rPr>
        <w:t xml:space="preserve"> </w:t>
      </w:r>
      <w:r w:rsidRPr="00112991">
        <w:rPr>
          <w:i/>
        </w:rPr>
        <w:t>Sign.</w:t>
      </w:r>
      <w:r w:rsidRPr="00112991">
        <w:rPr>
          <w:i/>
          <w:spacing w:val="-1"/>
        </w:rPr>
        <w:t xml:space="preserve"> </w:t>
      </w:r>
      <w:r w:rsidRPr="00112991">
        <w:t xml:space="preserve">T.J. </w:t>
      </w:r>
      <w:r w:rsidRPr="00112991">
        <w:rPr>
          <w:spacing w:val="-2"/>
        </w:rPr>
        <w:t>Publisher.</w:t>
      </w:r>
    </w:p>
    <w:p w14:paraId="07EA5A50" w14:textId="44975B1F" w:rsidR="00633FB2" w:rsidRPr="00112991" w:rsidRDefault="00F90B03" w:rsidP="00A80CFF">
      <w:pPr>
        <w:pStyle w:val="BodyText"/>
        <w:spacing w:after="0" w:line="480" w:lineRule="auto"/>
        <w:ind w:left="720" w:hanging="720"/>
        <w:jc w:val="left"/>
      </w:pPr>
      <w:r w:rsidRPr="00112991">
        <w:t>Matos, A.</w:t>
      </w:r>
      <w:r w:rsidR="00633FB2" w:rsidRPr="00112991">
        <w:t xml:space="preserve"> </w:t>
      </w:r>
      <w:r w:rsidRPr="00112991">
        <w:t xml:space="preserve">L. (1990). </w:t>
      </w:r>
      <w:r w:rsidRPr="00112991">
        <w:rPr>
          <w:i/>
        </w:rPr>
        <w:t>Aprende señas conmigo</w:t>
      </w:r>
      <w:r w:rsidRPr="00112991">
        <w:t xml:space="preserve">. Editorial Raíces. </w:t>
      </w:r>
    </w:p>
    <w:p w14:paraId="2CA98838" w14:textId="18FEF42E" w:rsidR="00A91B93" w:rsidRPr="00112991" w:rsidRDefault="00F90B03" w:rsidP="00A80CFF">
      <w:pPr>
        <w:pStyle w:val="BodyText"/>
        <w:spacing w:after="0" w:line="480" w:lineRule="auto"/>
        <w:ind w:left="720" w:hanging="720"/>
        <w:jc w:val="left"/>
      </w:pPr>
      <w:r w:rsidRPr="00112991">
        <w:t>Riekehof,</w:t>
      </w:r>
      <w:r w:rsidRPr="00112991">
        <w:rPr>
          <w:spacing w:val="-6"/>
        </w:rPr>
        <w:t xml:space="preserve"> </w:t>
      </w:r>
      <w:r w:rsidRPr="00112991">
        <w:t>L.</w:t>
      </w:r>
      <w:r w:rsidRPr="00112991">
        <w:rPr>
          <w:spacing w:val="-7"/>
        </w:rPr>
        <w:t xml:space="preserve"> </w:t>
      </w:r>
      <w:r w:rsidRPr="00112991">
        <w:t>(1980).</w:t>
      </w:r>
      <w:r w:rsidRPr="00112991">
        <w:rPr>
          <w:spacing w:val="-7"/>
        </w:rPr>
        <w:t xml:space="preserve"> </w:t>
      </w:r>
      <w:r w:rsidRPr="00112991">
        <w:rPr>
          <w:i/>
        </w:rPr>
        <w:t>Talk</w:t>
      </w:r>
      <w:r w:rsidRPr="00112991">
        <w:rPr>
          <w:i/>
          <w:spacing w:val="-7"/>
        </w:rPr>
        <w:t xml:space="preserve"> </w:t>
      </w:r>
      <w:r w:rsidRPr="00112991">
        <w:rPr>
          <w:i/>
        </w:rPr>
        <w:t>to</w:t>
      </w:r>
      <w:r w:rsidRPr="00112991">
        <w:rPr>
          <w:i/>
          <w:spacing w:val="-4"/>
        </w:rPr>
        <w:t xml:space="preserve"> </w:t>
      </w:r>
      <w:r w:rsidRPr="00112991">
        <w:rPr>
          <w:i/>
        </w:rPr>
        <w:t>the</w:t>
      </w:r>
      <w:r w:rsidRPr="00112991">
        <w:rPr>
          <w:i/>
          <w:spacing w:val="-6"/>
        </w:rPr>
        <w:t xml:space="preserve"> </w:t>
      </w:r>
      <w:r w:rsidRPr="00112991">
        <w:rPr>
          <w:i/>
        </w:rPr>
        <w:t>Deaf.</w:t>
      </w:r>
      <w:r w:rsidRPr="00112991">
        <w:rPr>
          <w:i/>
          <w:spacing w:val="-9"/>
        </w:rPr>
        <w:t xml:space="preserve"> </w:t>
      </w:r>
      <w:r w:rsidRPr="00112991">
        <w:t>Gospel</w:t>
      </w:r>
      <w:r w:rsidRPr="00112991">
        <w:rPr>
          <w:spacing w:val="-7"/>
        </w:rPr>
        <w:t xml:space="preserve"> </w:t>
      </w:r>
      <w:r w:rsidRPr="00112991">
        <w:t>Publishing</w:t>
      </w:r>
      <w:r w:rsidRPr="00112991">
        <w:rPr>
          <w:spacing w:val="-5"/>
        </w:rPr>
        <w:t xml:space="preserve"> </w:t>
      </w:r>
      <w:r w:rsidRPr="00112991">
        <w:t>House.</w:t>
      </w:r>
    </w:p>
    <w:p w14:paraId="7EDB9698" w14:textId="7D8F869B" w:rsidR="00A91B93" w:rsidRPr="00112991" w:rsidRDefault="00F90B03" w:rsidP="00A80CFF">
      <w:pPr>
        <w:pStyle w:val="BodyText"/>
        <w:spacing w:after="0" w:line="480" w:lineRule="auto"/>
        <w:ind w:left="720" w:hanging="720"/>
        <w:jc w:val="left"/>
      </w:pPr>
      <w:r w:rsidRPr="00112991">
        <w:t>Zinza,</w:t>
      </w:r>
      <w:r w:rsidRPr="00112991">
        <w:rPr>
          <w:spacing w:val="-6"/>
        </w:rPr>
        <w:t xml:space="preserve"> </w:t>
      </w:r>
      <w:r w:rsidRPr="00112991">
        <w:t>J.</w:t>
      </w:r>
      <w:r w:rsidR="00633FB2" w:rsidRPr="00112991">
        <w:t xml:space="preserve"> </w:t>
      </w:r>
      <w:r w:rsidRPr="00112991">
        <w:t>E.</w:t>
      </w:r>
      <w:r w:rsidRPr="00112991">
        <w:rPr>
          <w:spacing w:val="-5"/>
        </w:rPr>
        <w:t xml:space="preserve"> </w:t>
      </w:r>
      <w:r w:rsidRPr="00112991">
        <w:t>(2006).</w:t>
      </w:r>
      <w:r w:rsidRPr="00112991">
        <w:rPr>
          <w:spacing w:val="-5"/>
        </w:rPr>
        <w:t xml:space="preserve"> </w:t>
      </w:r>
      <w:r w:rsidRPr="00112991">
        <w:rPr>
          <w:i/>
        </w:rPr>
        <w:t>Master</w:t>
      </w:r>
      <w:r w:rsidRPr="00112991">
        <w:rPr>
          <w:i/>
          <w:spacing w:val="-4"/>
        </w:rPr>
        <w:t xml:space="preserve"> </w:t>
      </w:r>
      <w:r w:rsidRPr="00112991">
        <w:rPr>
          <w:i/>
        </w:rPr>
        <w:t>ASL!</w:t>
      </w:r>
      <w:r w:rsidRPr="00112991">
        <w:rPr>
          <w:i/>
          <w:spacing w:val="-4"/>
        </w:rPr>
        <w:t xml:space="preserve"> </w:t>
      </w:r>
      <w:r w:rsidRPr="00112991">
        <w:rPr>
          <w:i/>
        </w:rPr>
        <w:t>Fingerspelling,</w:t>
      </w:r>
      <w:r w:rsidRPr="00112991">
        <w:rPr>
          <w:i/>
          <w:spacing w:val="-4"/>
        </w:rPr>
        <w:t xml:space="preserve"> </w:t>
      </w:r>
      <w:r w:rsidRPr="00112991">
        <w:rPr>
          <w:i/>
        </w:rPr>
        <w:t>Numbers,</w:t>
      </w:r>
      <w:r w:rsidRPr="00112991">
        <w:rPr>
          <w:i/>
          <w:spacing w:val="-6"/>
        </w:rPr>
        <w:t xml:space="preserve"> </w:t>
      </w:r>
      <w:r w:rsidRPr="00112991">
        <w:rPr>
          <w:i/>
        </w:rPr>
        <w:t>and</w:t>
      </w:r>
      <w:r w:rsidRPr="00112991">
        <w:rPr>
          <w:i/>
          <w:spacing w:val="-3"/>
        </w:rPr>
        <w:t xml:space="preserve"> </w:t>
      </w:r>
      <w:r w:rsidRPr="00112991">
        <w:rPr>
          <w:i/>
        </w:rPr>
        <w:t>Glossing.</w:t>
      </w:r>
      <w:r w:rsidRPr="00112991">
        <w:rPr>
          <w:i/>
          <w:spacing w:val="-5"/>
        </w:rPr>
        <w:t xml:space="preserve"> </w:t>
      </w:r>
      <w:r w:rsidRPr="00112991">
        <w:t>Sign</w:t>
      </w:r>
      <w:r w:rsidRPr="00112991">
        <w:rPr>
          <w:spacing w:val="-2"/>
        </w:rPr>
        <w:t xml:space="preserve"> Media.</w:t>
      </w:r>
    </w:p>
    <w:p w14:paraId="690DC815" w14:textId="7E79FA8A" w:rsidR="00A91B93" w:rsidRPr="00112991" w:rsidRDefault="00311EEE" w:rsidP="00B451DE">
      <w:pPr>
        <w:pStyle w:val="Heading1"/>
      </w:pPr>
      <w:r w:rsidRPr="00112991">
        <w:t>ELECTRONIC REFERENCES</w:t>
      </w:r>
    </w:p>
    <w:p w14:paraId="5354C624" w14:textId="7CD10EAD" w:rsidR="00F3793E" w:rsidRPr="00112991" w:rsidRDefault="00F3793E" w:rsidP="00F3793E">
      <w:pPr>
        <w:pStyle w:val="BodyText"/>
        <w:ind w:left="144"/>
      </w:pPr>
      <w:hyperlink r:id="rId8" w:history="1">
        <w:r>
          <w:rPr>
            <w:rStyle w:val="Hyperlink"/>
          </w:rPr>
          <w:t>http://www.aslpro.cc/cgi-bin/aslpro/aslpro.cgi</w:t>
        </w:r>
      </w:hyperlink>
    </w:p>
    <w:p w14:paraId="26BF752E" w14:textId="0DC4FCA3" w:rsidR="00B451DE" w:rsidRDefault="00B44F65" w:rsidP="00F3793E">
      <w:pPr>
        <w:pStyle w:val="BodyText"/>
        <w:ind w:left="144"/>
      </w:pPr>
      <w:hyperlink r:id="rId9" w:history="1">
        <w:r w:rsidR="005A6EC1" w:rsidRPr="00112991">
          <w:rPr>
            <w:rStyle w:val="Hyperlink"/>
          </w:rPr>
          <w:t>www.facebook.com/groups/Lifeprint.ASLU</w:t>
        </w:r>
      </w:hyperlink>
      <w:r w:rsidR="007B00C5" w:rsidRPr="00112991">
        <w:t xml:space="preserve"> </w:t>
      </w:r>
    </w:p>
    <w:p w14:paraId="3180F2FC" w14:textId="79DB3C8D" w:rsidR="00F3793E" w:rsidRPr="00112991" w:rsidRDefault="00F3793E" w:rsidP="00F3793E">
      <w:pPr>
        <w:pStyle w:val="BodyText"/>
        <w:ind w:left="144"/>
      </w:pPr>
      <w:hyperlink r:id="rId10" w:history="1">
        <w:r>
          <w:rPr>
            <w:rStyle w:val="Hyperlink"/>
          </w:rPr>
          <w:t>https://www.gallaudet.edu/library/electronic-resources</w:t>
        </w:r>
      </w:hyperlink>
    </w:p>
    <w:p w14:paraId="6DBCC0D4" w14:textId="3187F7DA" w:rsidR="00B451DE" w:rsidRPr="00112991" w:rsidRDefault="00B44F65" w:rsidP="00F3793E">
      <w:pPr>
        <w:pStyle w:val="BodyText"/>
        <w:ind w:left="144"/>
      </w:pPr>
      <w:hyperlink r:id="rId11" w:history="1">
        <w:r w:rsidR="00B451DE" w:rsidRPr="00112991">
          <w:rPr>
            <w:rStyle w:val="Hyperlink"/>
          </w:rPr>
          <w:t>http://www.aslpro.com/cgi-bin/aslpro/aslpro</w:t>
        </w:r>
      </w:hyperlink>
    </w:p>
    <w:p w14:paraId="3336DF2A" w14:textId="77777777" w:rsidR="005A6EC1" w:rsidRPr="00112991" w:rsidRDefault="005A6EC1" w:rsidP="00B451DE">
      <w:pPr>
        <w:pStyle w:val="BodyText"/>
      </w:pPr>
    </w:p>
    <w:p w14:paraId="483C2731" w14:textId="4DC254AA" w:rsidR="007B00C5" w:rsidRPr="00112991" w:rsidRDefault="007B00C5" w:rsidP="00B451DE">
      <w:pPr>
        <w:pStyle w:val="BodyText"/>
      </w:pPr>
      <w:r w:rsidRPr="00112991">
        <w:t xml:space="preserve">For more information resources related to the course’s topics, access the library’s webpage </w:t>
      </w:r>
      <w:hyperlink r:id="rId12" w:history="1">
        <w:r w:rsidRPr="00112991">
          <w:rPr>
            <w:rStyle w:val="Hyperlink"/>
          </w:rPr>
          <w:t>http://biblioteca.sagrado.edu/</w:t>
        </w:r>
      </w:hyperlink>
      <w:r w:rsidRPr="00112991">
        <w:t xml:space="preserve"> </w:t>
      </w:r>
    </w:p>
    <w:p w14:paraId="5D1D0172" w14:textId="2A51790E" w:rsidR="00A91B93" w:rsidRPr="00112991" w:rsidRDefault="00311EEE" w:rsidP="00B451DE">
      <w:pPr>
        <w:pStyle w:val="Heading1"/>
      </w:pPr>
      <w:r w:rsidRPr="00112991">
        <w:t xml:space="preserve">REASONABLE ACCOMMODATION </w:t>
      </w:r>
    </w:p>
    <w:p w14:paraId="2C6BBA58" w14:textId="681C3AFD" w:rsidR="00A91B93" w:rsidRPr="00112991" w:rsidRDefault="00187748" w:rsidP="00B451DE">
      <w:pPr>
        <w:pStyle w:val="BodyText"/>
      </w:pPr>
      <w:r w:rsidRPr="00112991">
        <w:rPr>
          <w:spacing w:val="-2"/>
        </w:rPr>
        <w:t>For detailed information on the process and required documentation you should visit the corresponding office. To ensure equal conditions, in compliance with the ADA Act (1990) and the Rehabilitation Act (1973), as amended, any student in need of reasonable accommodation or special assistance must complete the process established by the Vice Presidency for Academic Affairs.</w:t>
      </w:r>
    </w:p>
    <w:p w14:paraId="7F628B6E" w14:textId="7C7660B9" w:rsidR="00A91B93" w:rsidRPr="00112991" w:rsidRDefault="00311EEE" w:rsidP="00B451DE">
      <w:pPr>
        <w:pStyle w:val="Heading1"/>
      </w:pPr>
      <w:r w:rsidRPr="00112991">
        <w:t xml:space="preserve">ACADEMIC HONESTY, FRAUD, AND PLAGIARISM </w:t>
      </w:r>
    </w:p>
    <w:p w14:paraId="4CED8613" w14:textId="2E8B743B" w:rsidR="00A91B93" w:rsidRPr="00112991" w:rsidRDefault="00662755" w:rsidP="00B451DE">
      <w:pPr>
        <w:pStyle w:val="BodyText"/>
      </w:pPr>
      <w:r w:rsidRPr="00112991">
        <w:t xml:space="preserve">Any student who fails to comply with the Honesty, Fraud, and Plagiarism Policy is exposed to the following sanctions: receive a zero in the evaluation and/or repetition of the assignment, an F(*) in the course, suspension, or expulsion as established in the document </w:t>
      </w:r>
      <w:r w:rsidRPr="00112991">
        <w:rPr>
          <w:i/>
          <w:iCs/>
        </w:rPr>
        <w:t>Política de Honestidad Académica</w:t>
      </w:r>
      <w:r w:rsidRPr="00112991">
        <w:t xml:space="preserve"> (DAEE 205-001) effective in August 2005.</w:t>
      </w:r>
    </w:p>
    <w:p w14:paraId="37429082" w14:textId="77777777" w:rsidR="00B451DE" w:rsidRPr="00112991" w:rsidRDefault="00B451DE" w:rsidP="00B451DE">
      <w:pPr>
        <w:pStyle w:val="BodyText"/>
      </w:pPr>
    </w:p>
    <w:p w14:paraId="46AC4185" w14:textId="231F1A75" w:rsidR="00A91B93" w:rsidRPr="00112991" w:rsidRDefault="00311EEE" w:rsidP="00B451DE">
      <w:pPr>
        <w:pStyle w:val="BodyText"/>
      </w:pPr>
      <w:r w:rsidRPr="00112991">
        <w:t>All rights reserved</w:t>
      </w:r>
      <w:r w:rsidR="00F90B03" w:rsidRPr="00112991">
        <w:t xml:space="preserve"> | Sagrado | </w:t>
      </w:r>
      <w:r w:rsidRPr="00112991">
        <w:t>August</w:t>
      </w:r>
      <w:r w:rsidR="00F90B03" w:rsidRPr="00112991">
        <w:t xml:space="preserve"> 2020</w:t>
      </w:r>
      <w:r w:rsidR="00662755" w:rsidRPr="00112991">
        <w:t xml:space="preserve"> | Translated May 2022</w:t>
      </w:r>
    </w:p>
    <w:sectPr w:rsidR="00A91B93" w:rsidRPr="00112991" w:rsidSect="00421ED1">
      <w:footerReference w:type="default" r:id="rId13"/>
      <w:pgSz w:w="12240" w:h="15840"/>
      <w:pgMar w:top="1360" w:right="1320" w:bottom="122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14F0" w14:textId="77777777" w:rsidR="004076C3" w:rsidRDefault="004076C3">
      <w:r>
        <w:separator/>
      </w:r>
    </w:p>
  </w:endnote>
  <w:endnote w:type="continuationSeparator" w:id="0">
    <w:p w14:paraId="49FDCABE" w14:textId="77777777" w:rsidR="004076C3" w:rsidRDefault="0040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018983"/>
      <w:docPartObj>
        <w:docPartGallery w:val="Page Numbers (Bottom of Page)"/>
        <w:docPartUnique/>
      </w:docPartObj>
    </w:sdtPr>
    <w:sdtEndPr>
      <w:rPr>
        <w:noProof/>
      </w:rPr>
    </w:sdtEndPr>
    <w:sdtContent>
      <w:p w14:paraId="030FA3F8" w14:textId="54A03F0E" w:rsidR="00A91B93" w:rsidRPr="00421ED1" w:rsidRDefault="00421ED1" w:rsidP="00421E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28E7" w14:textId="77777777" w:rsidR="004076C3" w:rsidRDefault="004076C3">
      <w:r>
        <w:separator/>
      </w:r>
    </w:p>
  </w:footnote>
  <w:footnote w:type="continuationSeparator" w:id="0">
    <w:p w14:paraId="5267006C" w14:textId="77777777" w:rsidR="004076C3" w:rsidRDefault="0040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B77"/>
    <w:multiLevelType w:val="hybridMultilevel"/>
    <w:tmpl w:val="00B21E84"/>
    <w:lvl w:ilvl="0" w:tplc="F8C67F18">
      <w:start w:val="1"/>
      <w:numFmt w:val="upperRoman"/>
      <w:lvlText w:val="%1."/>
      <w:lvlJc w:val="left"/>
      <w:pPr>
        <w:ind w:left="818" w:hanging="404"/>
        <w:jc w:val="right"/>
      </w:pPr>
      <w:rPr>
        <w:rFonts w:hint="default"/>
        <w:w w:val="100"/>
      </w:rPr>
    </w:lvl>
    <w:lvl w:ilvl="1" w:tplc="3B8CDFE4">
      <w:start w:val="1"/>
      <w:numFmt w:val="upperLetter"/>
      <w:lvlText w:val="%2."/>
      <w:lvlJc w:val="left"/>
      <w:pPr>
        <w:ind w:left="1180" w:hanging="360"/>
      </w:pPr>
      <w:rPr>
        <w:rFonts w:ascii="Arial" w:eastAsia="Arial" w:hAnsi="Arial" w:cs="Arial" w:hint="default"/>
        <w:b w:val="0"/>
        <w:bCs w:val="0"/>
        <w:i w:val="0"/>
        <w:iCs w:val="0"/>
        <w:w w:val="100"/>
        <w:sz w:val="24"/>
        <w:szCs w:val="24"/>
      </w:rPr>
    </w:lvl>
    <w:lvl w:ilvl="2" w:tplc="C082EAF4">
      <w:start w:val="1"/>
      <w:numFmt w:val="decimal"/>
      <w:lvlText w:val="%3."/>
      <w:lvlJc w:val="left"/>
      <w:pPr>
        <w:ind w:left="1540" w:hanging="360"/>
      </w:pPr>
      <w:rPr>
        <w:rFonts w:ascii="Arial" w:eastAsia="Arial" w:hAnsi="Arial" w:cs="Arial" w:hint="default"/>
        <w:b w:val="0"/>
        <w:bCs w:val="0"/>
        <w:i w:val="0"/>
        <w:iCs w:val="0"/>
        <w:w w:val="100"/>
        <w:sz w:val="24"/>
        <w:szCs w:val="24"/>
      </w:rPr>
    </w:lvl>
    <w:lvl w:ilvl="3" w:tplc="5554DFE0">
      <w:numFmt w:val="bullet"/>
      <w:lvlText w:val="•"/>
      <w:lvlJc w:val="left"/>
      <w:pPr>
        <w:ind w:left="2545" w:hanging="360"/>
      </w:pPr>
      <w:rPr>
        <w:rFonts w:hint="default"/>
      </w:rPr>
    </w:lvl>
    <w:lvl w:ilvl="4" w:tplc="2FE60DA2">
      <w:numFmt w:val="bullet"/>
      <w:lvlText w:val="•"/>
      <w:lvlJc w:val="left"/>
      <w:pPr>
        <w:ind w:left="3550" w:hanging="360"/>
      </w:pPr>
      <w:rPr>
        <w:rFonts w:hint="default"/>
      </w:rPr>
    </w:lvl>
    <w:lvl w:ilvl="5" w:tplc="66B6C65E">
      <w:numFmt w:val="bullet"/>
      <w:lvlText w:val="•"/>
      <w:lvlJc w:val="left"/>
      <w:pPr>
        <w:ind w:left="4555" w:hanging="360"/>
      </w:pPr>
      <w:rPr>
        <w:rFonts w:hint="default"/>
      </w:rPr>
    </w:lvl>
    <w:lvl w:ilvl="6" w:tplc="A95478AA">
      <w:numFmt w:val="bullet"/>
      <w:lvlText w:val="•"/>
      <w:lvlJc w:val="left"/>
      <w:pPr>
        <w:ind w:left="5560" w:hanging="360"/>
      </w:pPr>
      <w:rPr>
        <w:rFonts w:hint="default"/>
      </w:rPr>
    </w:lvl>
    <w:lvl w:ilvl="7" w:tplc="7CA6804C">
      <w:numFmt w:val="bullet"/>
      <w:lvlText w:val="•"/>
      <w:lvlJc w:val="left"/>
      <w:pPr>
        <w:ind w:left="6565" w:hanging="360"/>
      </w:pPr>
      <w:rPr>
        <w:rFonts w:hint="default"/>
      </w:rPr>
    </w:lvl>
    <w:lvl w:ilvl="8" w:tplc="45DA0DC6">
      <w:numFmt w:val="bullet"/>
      <w:lvlText w:val="•"/>
      <w:lvlJc w:val="left"/>
      <w:pPr>
        <w:ind w:left="7570" w:hanging="360"/>
      </w:pPr>
      <w:rPr>
        <w:rFonts w:hint="default"/>
      </w:rPr>
    </w:lvl>
  </w:abstractNum>
  <w:abstractNum w:abstractNumId="1" w15:restartNumberingAfterBreak="0">
    <w:nsid w:val="0B1601CF"/>
    <w:multiLevelType w:val="hybridMultilevel"/>
    <w:tmpl w:val="EF3EC67A"/>
    <w:lvl w:ilvl="0" w:tplc="DB1A0BAE">
      <w:numFmt w:val="bullet"/>
      <w:lvlText w:val="●"/>
      <w:lvlJc w:val="left"/>
      <w:pPr>
        <w:ind w:left="720" w:hanging="360"/>
      </w:pPr>
      <w:rPr>
        <w:rFonts w:ascii="Arial" w:eastAsia="Arial" w:hAnsi="Arial" w:hint="default"/>
        <w:b w:val="0"/>
        <w:bCs w:val="0"/>
        <w:i w:val="0"/>
        <w:iCs w:val="0"/>
        <w:w w:val="10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386CD9"/>
    <w:multiLevelType w:val="hybridMultilevel"/>
    <w:tmpl w:val="1D26BCB0"/>
    <w:lvl w:ilvl="0" w:tplc="7F0C4D7A">
      <w:numFmt w:val="bullet"/>
      <w:lvlText w:val="●"/>
      <w:lvlJc w:val="left"/>
      <w:pPr>
        <w:ind w:left="720" w:hanging="360"/>
      </w:pPr>
      <w:rPr>
        <w:rFonts w:ascii="Arial" w:eastAsia="Arial" w:hAnsi="Arial" w:cs="Arial" w:hint="default"/>
        <w:b w:val="0"/>
        <w:bCs w:val="0"/>
        <w:i w:val="0"/>
        <w:iCs w:val="0"/>
        <w:w w:val="5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0156B"/>
    <w:multiLevelType w:val="hybridMultilevel"/>
    <w:tmpl w:val="CD5CFA70"/>
    <w:lvl w:ilvl="0" w:tplc="31BEAA96">
      <w:start w:val="1"/>
      <w:numFmt w:val="decimal"/>
      <w:lvlText w:val="%1."/>
      <w:lvlJc w:val="left"/>
      <w:pPr>
        <w:ind w:left="820" w:hanging="360"/>
      </w:pPr>
      <w:rPr>
        <w:rFonts w:hint="default"/>
        <w:w w:val="100"/>
      </w:rPr>
    </w:lvl>
    <w:lvl w:ilvl="1" w:tplc="D97284A0">
      <w:numFmt w:val="bullet"/>
      <w:lvlText w:val="•"/>
      <w:lvlJc w:val="left"/>
      <w:pPr>
        <w:ind w:left="1696" w:hanging="360"/>
      </w:pPr>
      <w:rPr>
        <w:rFonts w:hint="default"/>
      </w:rPr>
    </w:lvl>
    <w:lvl w:ilvl="2" w:tplc="5E56715A">
      <w:numFmt w:val="bullet"/>
      <w:lvlText w:val="•"/>
      <w:lvlJc w:val="left"/>
      <w:pPr>
        <w:ind w:left="2572" w:hanging="360"/>
      </w:pPr>
      <w:rPr>
        <w:rFonts w:hint="default"/>
      </w:rPr>
    </w:lvl>
    <w:lvl w:ilvl="3" w:tplc="225A4090">
      <w:numFmt w:val="bullet"/>
      <w:lvlText w:val="•"/>
      <w:lvlJc w:val="left"/>
      <w:pPr>
        <w:ind w:left="3448" w:hanging="360"/>
      </w:pPr>
      <w:rPr>
        <w:rFonts w:hint="default"/>
      </w:rPr>
    </w:lvl>
    <w:lvl w:ilvl="4" w:tplc="321CB0F2">
      <w:numFmt w:val="bullet"/>
      <w:lvlText w:val="•"/>
      <w:lvlJc w:val="left"/>
      <w:pPr>
        <w:ind w:left="4324" w:hanging="360"/>
      </w:pPr>
      <w:rPr>
        <w:rFonts w:hint="default"/>
      </w:rPr>
    </w:lvl>
    <w:lvl w:ilvl="5" w:tplc="D4B02678">
      <w:numFmt w:val="bullet"/>
      <w:lvlText w:val="•"/>
      <w:lvlJc w:val="left"/>
      <w:pPr>
        <w:ind w:left="5200" w:hanging="360"/>
      </w:pPr>
      <w:rPr>
        <w:rFonts w:hint="default"/>
      </w:rPr>
    </w:lvl>
    <w:lvl w:ilvl="6" w:tplc="367448AC">
      <w:numFmt w:val="bullet"/>
      <w:lvlText w:val="•"/>
      <w:lvlJc w:val="left"/>
      <w:pPr>
        <w:ind w:left="6076" w:hanging="360"/>
      </w:pPr>
      <w:rPr>
        <w:rFonts w:hint="default"/>
      </w:rPr>
    </w:lvl>
    <w:lvl w:ilvl="7" w:tplc="46E2AFB8">
      <w:numFmt w:val="bullet"/>
      <w:lvlText w:val="•"/>
      <w:lvlJc w:val="left"/>
      <w:pPr>
        <w:ind w:left="6952" w:hanging="360"/>
      </w:pPr>
      <w:rPr>
        <w:rFonts w:hint="default"/>
      </w:rPr>
    </w:lvl>
    <w:lvl w:ilvl="8" w:tplc="A650EDCC">
      <w:numFmt w:val="bullet"/>
      <w:lvlText w:val="•"/>
      <w:lvlJc w:val="left"/>
      <w:pPr>
        <w:ind w:left="7828" w:hanging="360"/>
      </w:pPr>
      <w:rPr>
        <w:rFonts w:hint="default"/>
      </w:rPr>
    </w:lvl>
  </w:abstractNum>
  <w:abstractNum w:abstractNumId="4" w15:restartNumberingAfterBreak="0">
    <w:nsid w:val="37D770AE"/>
    <w:multiLevelType w:val="hybridMultilevel"/>
    <w:tmpl w:val="04E89788"/>
    <w:lvl w:ilvl="0" w:tplc="C008A008">
      <w:numFmt w:val="bullet"/>
      <w:lvlText w:val="●"/>
      <w:lvlJc w:val="left"/>
      <w:pPr>
        <w:ind w:left="720" w:hanging="360"/>
      </w:pPr>
      <w:rPr>
        <w:rFonts w:ascii="Arial" w:eastAsia="Arial" w:hAnsi="Arial" w:cs="Aria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46CBB"/>
    <w:multiLevelType w:val="multilevel"/>
    <w:tmpl w:val="17322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4F453BE"/>
    <w:multiLevelType w:val="hybridMultilevel"/>
    <w:tmpl w:val="A9CA52D0"/>
    <w:lvl w:ilvl="0" w:tplc="7F0C4D7A">
      <w:numFmt w:val="bullet"/>
      <w:lvlText w:val="●"/>
      <w:lvlJc w:val="left"/>
      <w:pPr>
        <w:ind w:left="818" w:hanging="358"/>
      </w:pPr>
      <w:rPr>
        <w:rFonts w:ascii="Arial" w:eastAsia="Arial" w:hAnsi="Arial" w:cs="Arial" w:hint="default"/>
        <w:b w:val="0"/>
        <w:bCs w:val="0"/>
        <w:i w:val="0"/>
        <w:iCs w:val="0"/>
        <w:w w:val="59"/>
        <w:sz w:val="24"/>
        <w:szCs w:val="24"/>
      </w:rPr>
    </w:lvl>
    <w:lvl w:ilvl="1" w:tplc="B3FEBCC8">
      <w:numFmt w:val="bullet"/>
      <w:lvlText w:val="•"/>
      <w:lvlJc w:val="left"/>
      <w:pPr>
        <w:ind w:left="1696" w:hanging="358"/>
      </w:pPr>
      <w:rPr>
        <w:rFonts w:hint="default"/>
      </w:rPr>
    </w:lvl>
    <w:lvl w:ilvl="2" w:tplc="BB32EDAE">
      <w:numFmt w:val="bullet"/>
      <w:lvlText w:val="•"/>
      <w:lvlJc w:val="left"/>
      <w:pPr>
        <w:ind w:left="2572" w:hanging="358"/>
      </w:pPr>
      <w:rPr>
        <w:rFonts w:hint="default"/>
      </w:rPr>
    </w:lvl>
    <w:lvl w:ilvl="3" w:tplc="B3344FEE">
      <w:numFmt w:val="bullet"/>
      <w:lvlText w:val="•"/>
      <w:lvlJc w:val="left"/>
      <w:pPr>
        <w:ind w:left="3448" w:hanging="358"/>
      </w:pPr>
      <w:rPr>
        <w:rFonts w:hint="default"/>
      </w:rPr>
    </w:lvl>
    <w:lvl w:ilvl="4" w:tplc="D9AE7072">
      <w:numFmt w:val="bullet"/>
      <w:lvlText w:val="•"/>
      <w:lvlJc w:val="left"/>
      <w:pPr>
        <w:ind w:left="4324" w:hanging="358"/>
      </w:pPr>
      <w:rPr>
        <w:rFonts w:hint="default"/>
      </w:rPr>
    </w:lvl>
    <w:lvl w:ilvl="5" w:tplc="282EED30">
      <w:numFmt w:val="bullet"/>
      <w:lvlText w:val="•"/>
      <w:lvlJc w:val="left"/>
      <w:pPr>
        <w:ind w:left="5200" w:hanging="358"/>
      </w:pPr>
      <w:rPr>
        <w:rFonts w:hint="default"/>
      </w:rPr>
    </w:lvl>
    <w:lvl w:ilvl="6" w:tplc="01009C82">
      <w:numFmt w:val="bullet"/>
      <w:lvlText w:val="•"/>
      <w:lvlJc w:val="left"/>
      <w:pPr>
        <w:ind w:left="6076" w:hanging="358"/>
      </w:pPr>
      <w:rPr>
        <w:rFonts w:hint="default"/>
      </w:rPr>
    </w:lvl>
    <w:lvl w:ilvl="7" w:tplc="9F5651AE">
      <w:numFmt w:val="bullet"/>
      <w:lvlText w:val="•"/>
      <w:lvlJc w:val="left"/>
      <w:pPr>
        <w:ind w:left="6952" w:hanging="358"/>
      </w:pPr>
      <w:rPr>
        <w:rFonts w:hint="default"/>
      </w:rPr>
    </w:lvl>
    <w:lvl w:ilvl="8" w:tplc="1308973A">
      <w:numFmt w:val="bullet"/>
      <w:lvlText w:val="•"/>
      <w:lvlJc w:val="left"/>
      <w:pPr>
        <w:ind w:left="7828" w:hanging="358"/>
      </w:pPr>
      <w:rPr>
        <w:rFonts w:hint="default"/>
      </w:rPr>
    </w:lvl>
  </w:abstractNum>
  <w:abstractNum w:abstractNumId="7" w15:restartNumberingAfterBreak="0">
    <w:nsid w:val="612E6BE6"/>
    <w:multiLevelType w:val="hybridMultilevel"/>
    <w:tmpl w:val="5038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400770">
    <w:abstractNumId w:val="0"/>
  </w:num>
  <w:num w:numId="2" w16cid:durableId="1132476653">
    <w:abstractNumId w:val="3"/>
  </w:num>
  <w:num w:numId="3" w16cid:durableId="2011985151">
    <w:abstractNumId w:val="6"/>
  </w:num>
  <w:num w:numId="4" w16cid:durableId="1860118634">
    <w:abstractNumId w:val="4"/>
  </w:num>
  <w:num w:numId="5" w16cid:durableId="885071345">
    <w:abstractNumId w:val="7"/>
  </w:num>
  <w:num w:numId="6" w16cid:durableId="132450851">
    <w:abstractNumId w:val="2"/>
  </w:num>
  <w:num w:numId="7" w16cid:durableId="247424647">
    <w:abstractNumId w:val="1"/>
  </w:num>
  <w:num w:numId="8" w16cid:durableId="1929121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93"/>
    <w:rsid w:val="000140E6"/>
    <w:rsid w:val="00070693"/>
    <w:rsid w:val="0008536A"/>
    <w:rsid w:val="000C363A"/>
    <w:rsid w:val="000C7135"/>
    <w:rsid w:val="000E24E6"/>
    <w:rsid w:val="000E78FD"/>
    <w:rsid w:val="000F7766"/>
    <w:rsid w:val="001018D1"/>
    <w:rsid w:val="00112991"/>
    <w:rsid w:val="00164331"/>
    <w:rsid w:val="00164B51"/>
    <w:rsid w:val="00187748"/>
    <w:rsid w:val="001A0EAF"/>
    <w:rsid w:val="001A3B69"/>
    <w:rsid w:val="00206BC3"/>
    <w:rsid w:val="002109AD"/>
    <w:rsid w:val="0022260B"/>
    <w:rsid w:val="002352B0"/>
    <w:rsid w:val="0024145C"/>
    <w:rsid w:val="00245694"/>
    <w:rsid w:val="00283794"/>
    <w:rsid w:val="002B553A"/>
    <w:rsid w:val="002C1181"/>
    <w:rsid w:val="002D04A2"/>
    <w:rsid w:val="0030661C"/>
    <w:rsid w:val="00311EEE"/>
    <w:rsid w:val="00352ECC"/>
    <w:rsid w:val="00354DC5"/>
    <w:rsid w:val="0036665E"/>
    <w:rsid w:val="0037660E"/>
    <w:rsid w:val="00395361"/>
    <w:rsid w:val="003B4594"/>
    <w:rsid w:val="003B5720"/>
    <w:rsid w:val="003F544D"/>
    <w:rsid w:val="004076C3"/>
    <w:rsid w:val="00421ED1"/>
    <w:rsid w:val="00443882"/>
    <w:rsid w:val="00461A38"/>
    <w:rsid w:val="004A3DEB"/>
    <w:rsid w:val="004F4482"/>
    <w:rsid w:val="004F53AC"/>
    <w:rsid w:val="00590590"/>
    <w:rsid w:val="005A6EC1"/>
    <w:rsid w:val="005B0309"/>
    <w:rsid w:val="006227DC"/>
    <w:rsid w:val="00633FB2"/>
    <w:rsid w:val="006347D6"/>
    <w:rsid w:val="00662755"/>
    <w:rsid w:val="00673726"/>
    <w:rsid w:val="0068539F"/>
    <w:rsid w:val="006A71CF"/>
    <w:rsid w:val="006A7FA6"/>
    <w:rsid w:val="006B3F4F"/>
    <w:rsid w:val="006F7132"/>
    <w:rsid w:val="0073166A"/>
    <w:rsid w:val="00740797"/>
    <w:rsid w:val="00752483"/>
    <w:rsid w:val="00767DDA"/>
    <w:rsid w:val="0079039B"/>
    <w:rsid w:val="007B00C5"/>
    <w:rsid w:val="00803A64"/>
    <w:rsid w:val="00830BD0"/>
    <w:rsid w:val="00844899"/>
    <w:rsid w:val="00867384"/>
    <w:rsid w:val="00880E2B"/>
    <w:rsid w:val="00882294"/>
    <w:rsid w:val="00884736"/>
    <w:rsid w:val="00892289"/>
    <w:rsid w:val="008B32E8"/>
    <w:rsid w:val="008B7A0D"/>
    <w:rsid w:val="008D4F01"/>
    <w:rsid w:val="009013DF"/>
    <w:rsid w:val="0093472F"/>
    <w:rsid w:val="00936DA4"/>
    <w:rsid w:val="00937BA3"/>
    <w:rsid w:val="009505EF"/>
    <w:rsid w:val="009516EC"/>
    <w:rsid w:val="0096565E"/>
    <w:rsid w:val="0098796F"/>
    <w:rsid w:val="009931CA"/>
    <w:rsid w:val="00995EE5"/>
    <w:rsid w:val="00997178"/>
    <w:rsid w:val="009E2A77"/>
    <w:rsid w:val="00A10C79"/>
    <w:rsid w:val="00A34B5F"/>
    <w:rsid w:val="00A37EC2"/>
    <w:rsid w:val="00A43241"/>
    <w:rsid w:val="00A50A0B"/>
    <w:rsid w:val="00A80CFF"/>
    <w:rsid w:val="00A91B93"/>
    <w:rsid w:val="00AA4501"/>
    <w:rsid w:val="00AD0EE8"/>
    <w:rsid w:val="00AD25F0"/>
    <w:rsid w:val="00AD4D9A"/>
    <w:rsid w:val="00AF2EED"/>
    <w:rsid w:val="00B17875"/>
    <w:rsid w:val="00B43747"/>
    <w:rsid w:val="00B451DE"/>
    <w:rsid w:val="00B61710"/>
    <w:rsid w:val="00B61E3F"/>
    <w:rsid w:val="00BA23A6"/>
    <w:rsid w:val="00BC4347"/>
    <w:rsid w:val="00C12DD8"/>
    <w:rsid w:val="00C46FF6"/>
    <w:rsid w:val="00C64BC8"/>
    <w:rsid w:val="00C7176D"/>
    <w:rsid w:val="00C828C3"/>
    <w:rsid w:val="00CC35F0"/>
    <w:rsid w:val="00CD2352"/>
    <w:rsid w:val="00D34AD4"/>
    <w:rsid w:val="00DA481C"/>
    <w:rsid w:val="00DB43E0"/>
    <w:rsid w:val="00DD1C03"/>
    <w:rsid w:val="00DF0CE3"/>
    <w:rsid w:val="00E10B36"/>
    <w:rsid w:val="00E538EA"/>
    <w:rsid w:val="00E56F85"/>
    <w:rsid w:val="00E578EF"/>
    <w:rsid w:val="00EA2276"/>
    <w:rsid w:val="00EB357A"/>
    <w:rsid w:val="00EC0723"/>
    <w:rsid w:val="00EC4817"/>
    <w:rsid w:val="00EF58D2"/>
    <w:rsid w:val="00F1581F"/>
    <w:rsid w:val="00F35BAC"/>
    <w:rsid w:val="00F3793E"/>
    <w:rsid w:val="00F52B2A"/>
    <w:rsid w:val="00F54895"/>
    <w:rsid w:val="00F86385"/>
    <w:rsid w:val="00F90B03"/>
    <w:rsid w:val="00FE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C21B"/>
  <w15:docId w15:val="{0B2995BA-AE5A-B041-879B-950D824B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B451DE"/>
    <w:pPr>
      <w:spacing w:before="240" w:after="120" w:line="276" w:lineRule="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51DE"/>
    <w:pPr>
      <w:spacing w:after="120" w:line="276" w:lineRule="auto"/>
      <w:jc w:val="both"/>
    </w:pPr>
    <w:rPr>
      <w:sz w:val="24"/>
      <w:szCs w:val="24"/>
    </w:rPr>
  </w:style>
  <w:style w:type="paragraph" w:styleId="ListParagraph">
    <w:name w:val="List Paragraph"/>
    <w:basedOn w:val="Normal"/>
    <w:uiPriority w:val="1"/>
    <w:qFormat/>
    <w:pPr>
      <w:spacing w:before="41"/>
      <w:ind w:left="15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51DE"/>
    <w:rPr>
      <w:color w:val="0000FF" w:themeColor="hyperlink"/>
      <w:u w:val="single"/>
    </w:rPr>
  </w:style>
  <w:style w:type="character" w:styleId="UnresolvedMention">
    <w:name w:val="Unresolved Mention"/>
    <w:basedOn w:val="DefaultParagraphFont"/>
    <w:uiPriority w:val="99"/>
    <w:semiHidden/>
    <w:unhideWhenUsed/>
    <w:rsid w:val="00B451DE"/>
    <w:rPr>
      <w:color w:val="605E5C"/>
      <w:shd w:val="clear" w:color="auto" w:fill="E1DFDD"/>
    </w:rPr>
  </w:style>
  <w:style w:type="paragraph" w:styleId="Header">
    <w:name w:val="header"/>
    <w:basedOn w:val="Normal"/>
    <w:link w:val="HeaderChar"/>
    <w:uiPriority w:val="99"/>
    <w:unhideWhenUsed/>
    <w:rsid w:val="00421ED1"/>
    <w:pPr>
      <w:tabs>
        <w:tab w:val="center" w:pos="4680"/>
        <w:tab w:val="right" w:pos="9360"/>
      </w:tabs>
    </w:pPr>
  </w:style>
  <w:style w:type="character" w:customStyle="1" w:styleId="HeaderChar">
    <w:name w:val="Header Char"/>
    <w:basedOn w:val="DefaultParagraphFont"/>
    <w:link w:val="Header"/>
    <w:uiPriority w:val="99"/>
    <w:rsid w:val="00421ED1"/>
    <w:rPr>
      <w:rFonts w:ascii="Arial" w:eastAsia="Arial" w:hAnsi="Arial" w:cs="Arial"/>
    </w:rPr>
  </w:style>
  <w:style w:type="paragraph" w:styleId="Footer">
    <w:name w:val="footer"/>
    <w:basedOn w:val="Normal"/>
    <w:link w:val="FooterChar"/>
    <w:uiPriority w:val="99"/>
    <w:unhideWhenUsed/>
    <w:rsid w:val="00421ED1"/>
    <w:pPr>
      <w:tabs>
        <w:tab w:val="center" w:pos="4680"/>
        <w:tab w:val="right" w:pos="9360"/>
      </w:tabs>
    </w:pPr>
  </w:style>
  <w:style w:type="character" w:customStyle="1" w:styleId="FooterChar">
    <w:name w:val="Footer Char"/>
    <w:basedOn w:val="DefaultParagraphFont"/>
    <w:link w:val="Footer"/>
    <w:uiPriority w:val="99"/>
    <w:rsid w:val="00421ED1"/>
    <w:rPr>
      <w:rFonts w:ascii="Arial" w:eastAsia="Arial" w:hAnsi="Arial" w:cs="Arial"/>
    </w:rPr>
  </w:style>
  <w:style w:type="character" w:styleId="CommentReference">
    <w:name w:val="annotation reference"/>
    <w:basedOn w:val="DefaultParagraphFont"/>
    <w:uiPriority w:val="99"/>
    <w:semiHidden/>
    <w:unhideWhenUsed/>
    <w:rsid w:val="00F54895"/>
    <w:rPr>
      <w:sz w:val="16"/>
      <w:szCs w:val="16"/>
    </w:rPr>
  </w:style>
  <w:style w:type="paragraph" w:styleId="CommentText">
    <w:name w:val="annotation text"/>
    <w:basedOn w:val="Normal"/>
    <w:link w:val="CommentTextChar"/>
    <w:uiPriority w:val="99"/>
    <w:unhideWhenUsed/>
    <w:rsid w:val="00F54895"/>
    <w:rPr>
      <w:sz w:val="20"/>
      <w:szCs w:val="20"/>
    </w:rPr>
  </w:style>
  <w:style w:type="character" w:customStyle="1" w:styleId="CommentTextChar">
    <w:name w:val="Comment Text Char"/>
    <w:basedOn w:val="DefaultParagraphFont"/>
    <w:link w:val="CommentText"/>
    <w:uiPriority w:val="99"/>
    <w:rsid w:val="00F5489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54895"/>
    <w:rPr>
      <w:b/>
      <w:bCs/>
    </w:rPr>
  </w:style>
  <w:style w:type="character" w:customStyle="1" w:styleId="CommentSubjectChar">
    <w:name w:val="Comment Subject Char"/>
    <w:basedOn w:val="CommentTextChar"/>
    <w:link w:val="CommentSubject"/>
    <w:uiPriority w:val="99"/>
    <w:semiHidden/>
    <w:rsid w:val="00F5489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201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lpro.cc/cgi-bin/aslpro/aslpro.cg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iblioteca.sag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lpro.com/cgi-bin/aslpro/aslp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allaudet.edu/library/electronic-resources" TargetMode="External"/><Relationship Id="rId4" Type="http://schemas.openxmlformats.org/officeDocument/2006/relationships/webSettings" Target="webSettings.xml"/><Relationship Id="rId9" Type="http://schemas.openxmlformats.org/officeDocument/2006/relationships/hyperlink" Target="http://www.facebook.com/groups/Lifeprint.ASL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 Samalot Rivera</dc:creator>
  <cp:lastModifiedBy>Melany Z. Flores Collazo</cp:lastModifiedBy>
  <cp:revision>129</cp:revision>
  <dcterms:created xsi:type="dcterms:W3CDTF">2022-05-06T18:49:00Z</dcterms:created>
  <dcterms:modified xsi:type="dcterms:W3CDTF">2022-05-11T19:41:00Z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Word for Microsoft 365</vt:lpwstr>
  </property>
  <property fmtid="{D5CDD505-2E9C-101B-9397-08002B2CF9AE}" pid="4" name="LastSaved">
    <vt:filetime>2022-04-26T00:00:00Z</vt:filetime>
  </property>
</Properties>
</file>