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8CD90" w14:textId="77777777" w:rsidR="008637D1" w:rsidRPr="00744D93" w:rsidRDefault="00D07D6A">
      <w:pPr>
        <w:jc w:val="center"/>
        <w:rPr>
          <w:b/>
          <w:sz w:val="24"/>
          <w:szCs w:val="24"/>
          <w:lang w:val="en-US"/>
        </w:rPr>
      </w:pPr>
      <w:r w:rsidRPr="00744D93">
        <w:rPr>
          <w:b/>
          <w:noProof/>
          <w:sz w:val="24"/>
          <w:szCs w:val="24"/>
          <w:lang w:val="en-US"/>
        </w:rPr>
        <w:drawing>
          <wp:inline distT="114300" distB="114300" distL="114300" distR="114300" wp14:anchorId="2878CE04" wp14:editId="2878CE05">
            <wp:extent cx="1937442" cy="5715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37442" cy="571500"/>
                    </a:xfrm>
                    <a:prstGeom prst="rect">
                      <a:avLst/>
                    </a:prstGeom>
                    <a:ln/>
                  </pic:spPr>
                </pic:pic>
              </a:graphicData>
            </a:graphic>
          </wp:inline>
        </w:drawing>
      </w:r>
    </w:p>
    <w:p w14:paraId="2878CD91" w14:textId="2EC30AF1" w:rsidR="008637D1" w:rsidRPr="00744D93" w:rsidRDefault="00F74218">
      <w:pPr>
        <w:spacing w:before="400" w:after="400" w:line="240" w:lineRule="auto"/>
        <w:jc w:val="center"/>
        <w:rPr>
          <w:b/>
          <w:sz w:val="24"/>
          <w:szCs w:val="24"/>
          <w:lang w:val="en-US"/>
        </w:rPr>
      </w:pPr>
      <w:r w:rsidRPr="00744D93">
        <w:rPr>
          <w:b/>
          <w:sz w:val="24"/>
          <w:szCs w:val="24"/>
          <w:lang w:val="en-US"/>
        </w:rPr>
        <w:t>SYLLABUS</w:t>
      </w:r>
    </w:p>
    <w:p w14:paraId="2878CD92" w14:textId="77777777" w:rsidR="008637D1" w:rsidRPr="00744D93" w:rsidRDefault="008637D1">
      <w:pPr>
        <w:spacing w:before="120" w:after="120"/>
        <w:rPr>
          <w:b/>
          <w:sz w:val="24"/>
          <w:szCs w:val="24"/>
          <w:lang w:val="en-US"/>
        </w:rPr>
      </w:pPr>
    </w:p>
    <w:p w14:paraId="2878CD93" w14:textId="0D9D766E" w:rsidR="008637D1" w:rsidRPr="00744D93" w:rsidRDefault="00F74218">
      <w:pPr>
        <w:tabs>
          <w:tab w:val="left" w:pos="2340"/>
        </w:tabs>
        <w:spacing w:before="160" w:after="160" w:line="240" w:lineRule="auto"/>
        <w:ind w:left="2340" w:hanging="2340"/>
        <w:rPr>
          <w:sz w:val="24"/>
          <w:szCs w:val="24"/>
          <w:lang w:val="en-US"/>
        </w:rPr>
      </w:pPr>
      <w:bookmarkStart w:id="0" w:name="_heading=h.gjdgxs" w:colFirst="0" w:colLast="0"/>
      <w:bookmarkEnd w:id="0"/>
      <w:r w:rsidRPr="00744D93">
        <w:rPr>
          <w:b/>
          <w:sz w:val="24"/>
          <w:szCs w:val="24"/>
          <w:lang w:val="en-US"/>
        </w:rPr>
        <w:t>TITLE</w:t>
      </w:r>
      <w:r w:rsidR="00D07D6A" w:rsidRPr="00744D93">
        <w:rPr>
          <w:b/>
          <w:sz w:val="24"/>
          <w:szCs w:val="24"/>
          <w:lang w:val="en-US"/>
        </w:rPr>
        <w:t>:</w:t>
      </w:r>
      <w:r w:rsidR="00D07D6A" w:rsidRPr="00744D93">
        <w:rPr>
          <w:sz w:val="24"/>
          <w:szCs w:val="24"/>
          <w:lang w:val="en-US"/>
        </w:rPr>
        <w:t xml:space="preserve"> </w:t>
      </w:r>
      <w:r w:rsidR="00D07D6A" w:rsidRPr="00744D93">
        <w:rPr>
          <w:sz w:val="24"/>
          <w:szCs w:val="24"/>
          <w:lang w:val="en-US"/>
        </w:rPr>
        <w:tab/>
      </w:r>
      <w:r w:rsidRPr="00744D93">
        <w:rPr>
          <w:sz w:val="24"/>
          <w:szCs w:val="24"/>
          <w:lang w:val="en-US"/>
        </w:rPr>
        <w:t>Puerto Rican Literature</w:t>
      </w:r>
      <w:r w:rsidR="00D07D6A" w:rsidRPr="00744D93">
        <w:rPr>
          <w:sz w:val="24"/>
          <w:szCs w:val="24"/>
          <w:lang w:val="en-US"/>
        </w:rPr>
        <w:t xml:space="preserve"> II</w:t>
      </w:r>
    </w:p>
    <w:p w14:paraId="2878CD94" w14:textId="2908A11F" w:rsidR="008637D1" w:rsidRPr="00744D93" w:rsidRDefault="00D07D6A">
      <w:pPr>
        <w:tabs>
          <w:tab w:val="left" w:pos="2340"/>
        </w:tabs>
        <w:spacing w:before="160" w:after="160" w:line="240" w:lineRule="auto"/>
        <w:ind w:left="2340" w:hanging="2340"/>
        <w:rPr>
          <w:sz w:val="24"/>
          <w:szCs w:val="24"/>
          <w:lang w:val="en-US"/>
        </w:rPr>
      </w:pPr>
      <w:r w:rsidRPr="00744D93">
        <w:rPr>
          <w:b/>
          <w:sz w:val="24"/>
          <w:szCs w:val="24"/>
          <w:lang w:val="en-US"/>
        </w:rPr>
        <w:t>COD</w:t>
      </w:r>
      <w:r w:rsidR="00F74218" w:rsidRPr="00744D93">
        <w:rPr>
          <w:b/>
          <w:sz w:val="24"/>
          <w:szCs w:val="24"/>
          <w:lang w:val="en-US"/>
        </w:rPr>
        <w:t>E</w:t>
      </w:r>
      <w:r w:rsidRPr="00744D93">
        <w:rPr>
          <w:b/>
          <w:sz w:val="24"/>
          <w:szCs w:val="24"/>
          <w:lang w:val="en-US"/>
        </w:rPr>
        <w:t>:</w:t>
      </w:r>
      <w:r w:rsidRPr="00744D93">
        <w:rPr>
          <w:b/>
          <w:sz w:val="24"/>
          <w:szCs w:val="24"/>
          <w:lang w:val="en-US"/>
        </w:rPr>
        <w:tab/>
      </w:r>
      <w:r w:rsidRPr="00744D93">
        <w:rPr>
          <w:sz w:val="24"/>
          <w:szCs w:val="24"/>
          <w:lang w:val="en-US"/>
        </w:rPr>
        <w:t>ESP 216</w:t>
      </w:r>
    </w:p>
    <w:p w14:paraId="2878CD95" w14:textId="7043C53A" w:rsidR="008637D1" w:rsidRPr="00744D93" w:rsidRDefault="00D07D6A">
      <w:pPr>
        <w:tabs>
          <w:tab w:val="left" w:pos="2340"/>
        </w:tabs>
        <w:spacing w:before="160" w:after="160" w:line="240" w:lineRule="auto"/>
        <w:ind w:left="2340" w:hanging="2340"/>
        <w:rPr>
          <w:sz w:val="24"/>
          <w:szCs w:val="24"/>
          <w:lang w:val="en-US"/>
        </w:rPr>
      </w:pPr>
      <w:r w:rsidRPr="00744D93">
        <w:rPr>
          <w:b/>
          <w:sz w:val="24"/>
          <w:szCs w:val="24"/>
          <w:lang w:val="en-US"/>
        </w:rPr>
        <w:t>PREREQUISIT</w:t>
      </w:r>
      <w:r w:rsidR="00F74218" w:rsidRPr="00744D93">
        <w:rPr>
          <w:b/>
          <w:sz w:val="24"/>
          <w:szCs w:val="24"/>
          <w:lang w:val="en-US"/>
        </w:rPr>
        <w:t>ES</w:t>
      </w:r>
      <w:r w:rsidRPr="00744D93">
        <w:rPr>
          <w:b/>
          <w:sz w:val="24"/>
          <w:szCs w:val="24"/>
          <w:lang w:val="en-US"/>
        </w:rPr>
        <w:t>:</w:t>
      </w:r>
      <w:r w:rsidRPr="00744D93">
        <w:rPr>
          <w:sz w:val="24"/>
          <w:szCs w:val="24"/>
          <w:lang w:val="en-US"/>
        </w:rPr>
        <w:t xml:space="preserve"> </w:t>
      </w:r>
      <w:r w:rsidRPr="00744D93">
        <w:rPr>
          <w:sz w:val="24"/>
          <w:szCs w:val="24"/>
          <w:lang w:val="en-US"/>
        </w:rPr>
        <w:tab/>
        <w:t>ESP 121 o</w:t>
      </w:r>
      <w:r w:rsidR="00133BCD" w:rsidRPr="00744D93">
        <w:rPr>
          <w:sz w:val="24"/>
          <w:szCs w:val="24"/>
          <w:lang w:val="en-US"/>
        </w:rPr>
        <w:t>r</w:t>
      </w:r>
      <w:r w:rsidRPr="00744D93">
        <w:rPr>
          <w:sz w:val="24"/>
          <w:szCs w:val="24"/>
          <w:lang w:val="en-US"/>
        </w:rPr>
        <w:t xml:space="preserve"> ESP 122</w:t>
      </w:r>
    </w:p>
    <w:p w14:paraId="2878CD96" w14:textId="46384A7C" w:rsidR="008637D1" w:rsidRPr="00744D93" w:rsidRDefault="00D07D6A">
      <w:pPr>
        <w:tabs>
          <w:tab w:val="left" w:pos="2340"/>
        </w:tabs>
        <w:spacing w:before="160" w:after="160" w:line="240" w:lineRule="auto"/>
        <w:ind w:left="2340" w:hanging="2340"/>
        <w:rPr>
          <w:sz w:val="24"/>
          <w:szCs w:val="24"/>
          <w:lang w:val="en-US"/>
        </w:rPr>
      </w:pPr>
      <w:r w:rsidRPr="00744D93">
        <w:rPr>
          <w:b/>
          <w:sz w:val="24"/>
          <w:szCs w:val="24"/>
          <w:lang w:val="en-US"/>
        </w:rPr>
        <w:t>CR</w:t>
      </w:r>
      <w:r w:rsidR="00F74218" w:rsidRPr="00744D93">
        <w:rPr>
          <w:b/>
          <w:sz w:val="24"/>
          <w:szCs w:val="24"/>
          <w:lang w:val="en-US"/>
        </w:rPr>
        <w:t>E</w:t>
      </w:r>
      <w:r w:rsidRPr="00744D93">
        <w:rPr>
          <w:b/>
          <w:sz w:val="24"/>
          <w:szCs w:val="24"/>
          <w:lang w:val="en-US"/>
        </w:rPr>
        <w:t>DITS:</w:t>
      </w:r>
      <w:r w:rsidRPr="00744D93">
        <w:rPr>
          <w:sz w:val="24"/>
          <w:szCs w:val="24"/>
          <w:lang w:val="en-US"/>
        </w:rPr>
        <w:t xml:space="preserve"> </w:t>
      </w:r>
      <w:r w:rsidRPr="00744D93">
        <w:rPr>
          <w:sz w:val="24"/>
          <w:szCs w:val="24"/>
          <w:lang w:val="en-US"/>
        </w:rPr>
        <w:tab/>
        <w:t xml:space="preserve">3 </w:t>
      </w:r>
      <w:r w:rsidR="00133BCD" w:rsidRPr="00744D93">
        <w:rPr>
          <w:sz w:val="24"/>
          <w:szCs w:val="24"/>
          <w:lang w:val="en-US"/>
        </w:rPr>
        <w:t>credits</w:t>
      </w:r>
      <w:r w:rsidRPr="00744D93">
        <w:rPr>
          <w:sz w:val="24"/>
          <w:szCs w:val="24"/>
          <w:lang w:val="en-US"/>
        </w:rPr>
        <w:t xml:space="preserve"> | 45 </w:t>
      </w:r>
      <w:r w:rsidR="00133BCD" w:rsidRPr="00744D93">
        <w:rPr>
          <w:sz w:val="24"/>
          <w:szCs w:val="24"/>
          <w:lang w:val="en-US"/>
        </w:rPr>
        <w:t>contact hours</w:t>
      </w:r>
      <w:r w:rsidRPr="00744D93">
        <w:rPr>
          <w:sz w:val="24"/>
          <w:szCs w:val="24"/>
          <w:lang w:val="en-US"/>
        </w:rPr>
        <w:t xml:space="preserve"> | 1 </w:t>
      </w:r>
      <w:r w:rsidR="00133BCD" w:rsidRPr="00744D93">
        <w:rPr>
          <w:sz w:val="24"/>
          <w:szCs w:val="24"/>
          <w:lang w:val="en-US"/>
        </w:rPr>
        <w:t>term</w:t>
      </w:r>
    </w:p>
    <w:p w14:paraId="2878CD97" w14:textId="77777777" w:rsidR="008637D1" w:rsidRPr="00744D93" w:rsidRDefault="008637D1">
      <w:pPr>
        <w:tabs>
          <w:tab w:val="left" w:pos="2340"/>
        </w:tabs>
        <w:spacing w:before="160" w:after="160" w:line="240" w:lineRule="auto"/>
        <w:ind w:left="2340" w:hanging="2340"/>
        <w:rPr>
          <w:sz w:val="24"/>
          <w:szCs w:val="24"/>
          <w:lang w:val="en-US"/>
        </w:rPr>
      </w:pPr>
    </w:p>
    <w:p w14:paraId="2878CD98" w14:textId="17812943" w:rsidR="008637D1" w:rsidRPr="00744D93" w:rsidRDefault="00133BCD">
      <w:pPr>
        <w:spacing w:before="600" w:after="160" w:line="240" w:lineRule="auto"/>
        <w:rPr>
          <w:b/>
          <w:sz w:val="24"/>
          <w:szCs w:val="24"/>
          <w:lang w:val="en-US"/>
        </w:rPr>
      </w:pPr>
      <w:r w:rsidRPr="00744D93">
        <w:rPr>
          <w:b/>
          <w:sz w:val="24"/>
          <w:szCs w:val="24"/>
          <w:lang w:val="en-US"/>
        </w:rPr>
        <w:t>DESCRIPTION</w:t>
      </w:r>
    </w:p>
    <w:p w14:paraId="2878CD99" w14:textId="411688AA" w:rsidR="008637D1" w:rsidRPr="00744D93" w:rsidRDefault="00F27EB1">
      <w:pPr>
        <w:jc w:val="both"/>
        <w:rPr>
          <w:sz w:val="24"/>
          <w:szCs w:val="24"/>
          <w:lang w:val="en-US"/>
        </w:rPr>
      </w:pPr>
      <w:r w:rsidRPr="00744D93">
        <w:rPr>
          <w:sz w:val="24"/>
          <w:szCs w:val="24"/>
          <w:lang w:val="en-US"/>
        </w:rPr>
        <w:t>Study and an</w:t>
      </w:r>
      <w:r w:rsidR="00A36BF6" w:rsidRPr="00744D93">
        <w:rPr>
          <w:sz w:val="24"/>
          <w:szCs w:val="24"/>
          <w:lang w:val="en-US"/>
        </w:rPr>
        <w:t>a</w:t>
      </w:r>
      <w:r w:rsidRPr="00744D93">
        <w:rPr>
          <w:sz w:val="24"/>
          <w:szCs w:val="24"/>
          <w:lang w:val="en-US"/>
        </w:rPr>
        <w:t>l</w:t>
      </w:r>
      <w:r w:rsidR="00A36BF6" w:rsidRPr="00744D93">
        <w:rPr>
          <w:sz w:val="24"/>
          <w:szCs w:val="24"/>
          <w:lang w:val="en-US"/>
        </w:rPr>
        <w:t>y</w:t>
      </w:r>
      <w:r w:rsidRPr="00744D93">
        <w:rPr>
          <w:sz w:val="24"/>
          <w:szCs w:val="24"/>
          <w:lang w:val="en-US"/>
        </w:rPr>
        <w:t xml:space="preserve">sis of the development of </w:t>
      </w:r>
      <w:r w:rsidR="006A5FBA" w:rsidRPr="00744D93">
        <w:rPr>
          <w:sz w:val="24"/>
          <w:szCs w:val="24"/>
          <w:lang w:val="en-US"/>
        </w:rPr>
        <w:t>T</w:t>
      </w:r>
      <w:r w:rsidR="00A743E9" w:rsidRPr="00744D93">
        <w:rPr>
          <w:sz w:val="24"/>
          <w:szCs w:val="24"/>
          <w:lang w:val="en-US"/>
        </w:rPr>
        <w:t>wentieth-century</w:t>
      </w:r>
      <w:r w:rsidR="006A5FBA" w:rsidRPr="00744D93">
        <w:rPr>
          <w:sz w:val="24"/>
          <w:szCs w:val="24"/>
          <w:lang w:val="en-US"/>
        </w:rPr>
        <w:t xml:space="preserve"> </w:t>
      </w:r>
      <w:r w:rsidR="00A36BF6" w:rsidRPr="00744D93">
        <w:rPr>
          <w:sz w:val="24"/>
          <w:szCs w:val="24"/>
          <w:lang w:val="en-US"/>
        </w:rPr>
        <w:t>Puerto</w:t>
      </w:r>
      <w:r w:rsidRPr="00744D93">
        <w:rPr>
          <w:sz w:val="24"/>
          <w:szCs w:val="24"/>
          <w:lang w:val="en-US"/>
        </w:rPr>
        <w:t xml:space="preserve"> </w:t>
      </w:r>
      <w:r w:rsidR="00A36BF6" w:rsidRPr="00744D93">
        <w:rPr>
          <w:sz w:val="24"/>
          <w:szCs w:val="24"/>
          <w:lang w:val="en-US"/>
        </w:rPr>
        <w:t>Rican</w:t>
      </w:r>
      <w:r w:rsidRPr="00744D93">
        <w:rPr>
          <w:sz w:val="24"/>
          <w:szCs w:val="24"/>
          <w:lang w:val="en-US"/>
        </w:rPr>
        <w:t xml:space="preserve"> </w:t>
      </w:r>
      <w:r w:rsidR="00A36BF6" w:rsidRPr="00744D93">
        <w:rPr>
          <w:sz w:val="24"/>
          <w:szCs w:val="24"/>
          <w:lang w:val="en-US"/>
        </w:rPr>
        <w:t xml:space="preserve">literature, its literary movements, outstanding works, and representative authors. This course </w:t>
      </w:r>
      <w:r w:rsidR="00B55358" w:rsidRPr="00744D93">
        <w:rPr>
          <w:sz w:val="24"/>
          <w:szCs w:val="24"/>
          <w:lang w:val="en-US"/>
        </w:rPr>
        <w:t xml:space="preserve">is based on the exploration of </w:t>
      </w:r>
      <w:r w:rsidR="0049638D" w:rsidRPr="00744D93">
        <w:rPr>
          <w:sz w:val="24"/>
          <w:szCs w:val="24"/>
          <w:lang w:val="en-US"/>
        </w:rPr>
        <w:t xml:space="preserve">the </w:t>
      </w:r>
      <w:r w:rsidR="00B55358" w:rsidRPr="00744D93">
        <w:rPr>
          <w:sz w:val="24"/>
          <w:szCs w:val="24"/>
          <w:lang w:val="en-US"/>
        </w:rPr>
        <w:t>dialogue between literature, society, politics, and culture</w:t>
      </w:r>
      <w:r w:rsidR="00AA35CB" w:rsidRPr="00744D93">
        <w:rPr>
          <w:sz w:val="24"/>
          <w:szCs w:val="24"/>
          <w:lang w:val="en-US"/>
        </w:rPr>
        <w:t xml:space="preserve">. </w:t>
      </w:r>
    </w:p>
    <w:p w14:paraId="2878CD9A" w14:textId="19B01345" w:rsidR="008637D1" w:rsidRPr="00744D93" w:rsidRDefault="00133BCD">
      <w:pPr>
        <w:spacing w:before="400" w:after="160" w:line="240" w:lineRule="auto"/>
        <w:rPr>
          <w:b/>
          <w:sz w:val="24"/>
          <w:szCs w:val="24"/>
          <w:lang w:val="en-US"/>
        </w:rPr>
      </w:pPr>
      <w:r w:rsidRPr="00744D93">
        <w:rPr>
          <w:b/>
          <w:sz w:val="24"/>
          <w:szCs w:val="24"/>
          <w:lang w:val="en-US"/>
        </w:rPr>
        <w:t>JUSTIFICATION</w:t>
      </w:r>
    </w:p>
    <w:p w14:paraId="2878CD9B" w14:textId="437839D5" w:rsidR="008637D1" w:rsidRPr="00744D93" w:rsidRDefault="0049638D">
      <w:pPr>
        <w:jc w:val="both"/>
        <w:rPr>
          <w:sz w:val="24"/>
          <w:szCs w:val="24"/>
          <w:lang w:val="en-US"/>
        </w:rPr>
      </w:pPr>
      <w:r w:rsidRPr="00744D93">
        <w:rPr>
          <w:sz w:val="24"/>
          <w:szCs w:val="24"/>
          <w:lang w:val="en-US"/>
        </w:rPr>
        <w:t>This course puts students in contact with the historical, political, and social background</w:t>
      </w:r>
      <w:r w:rsidR="000346ED" w:rsidRPr="00744D93">
        <w:rPr>
          <w:sz w:val="24"/>
          <w:szCs w:val="24"/>
          <w:lang w:val="en-US"/>
        </w:rPr>
        <w:t xml:space="preserve"> of </w:t>
      </w:r>
      <w:r w:rsidR="00127A1A" w:rsidRPr="00744D93">
        <w:rPr>
          <w:sz w:val="24"/>
          <w:szCs w:val="24"/>
          <w:lang w:val="en-US"/>
        </w:rPr>
        <w:t>t</w:t>
      </w:r>
      <w:r w:rsidR="000346ED" w:rsidRPr="00744D93">
        <w:rPr>
          <w:sz w:val="24"/>
          <w:szCs w:val="24"/>
          <w:lang w:val="en-US"/>
        </w:rPr>
        <w:t>wentieth-century Puerto Rico throug</w:t>
      </w:r>
      <w:r w:rsidR="00127A1A" w:rsidRPr="00744D93">
        <w:rPr>
          <w:sz w:val="24"/>
          <w:szCs w:val="24"/>
          <w:lang w:val="en-US"/>
        </w:rPr>
        <w:t>h</w:t>
      </w:r>
      <w:r w:rsidR="000346ED" w:rsidRPr="00744D93">
        <w:rPr>
          <w:sz w:val="24"/>
          <w:szCs w:val="24"/>
          <w:lang w:val="en-US"/>
        </w:rPr>
        <w:t xml:space="preserve"> literary manifestations. </w:t>
      </w:r>
      <w:r w:rsidR="0004654A" w:rsidRPr="00744D93">
        <w:rPr>
          <w:sz w:val="24"/>
          <w:szCs w:val="24"/>
          <w:lang w:val="en-US"/>
        </w:rPr>
        <w:t>It particularly helps students know</w:t>
      </w:r>
      <w:r w:rsidR="00EA1113" w:rsidRPr="00744D93">
        <w:rPr>
          <w:sz w:val="24"/>
          <w:szCs w:val="24"/>
          <w:lang w:val="en-US"/>
        </w:rPr>
        <w:t xml:space="preserve"> the most representative literary works of </w:t>
      </w:r>
      <w:r w:rsidR="003E73F4" w:rsidRPr="00744D93">
        <w:rPr>
          <w:sz w:val="24"/>
          <w:szCs w:val="24"/>
          <w:lang w:val="en-US"/>
        </w:rPr>
        <w:t xml:space="preserve">the national culture. The course </w:t>
      </w:r>
      <w:r w:rsidR="006656B6" w:rsidRPr="00744D93">
        <w:rPr>
          <w:sz w:val="24"/>
          <w:szCs w:val="24"/>
          <w:lang w:val="en-US"/>
        </w:rPr>
        <w:t>is beneficial for</w:t>
      </w:r>
      <w:r w:rsidR="006253B5" w:rsidRPr="00744D93">
        <w:rPr>
          <w:sz w:val="24"/>
          <w:szCs w:val="24"/>
          <w:lang w:val="en-US"/>
        </w:rPr>
        <w:t xml:space="preserve"> students b</w:t>
      </w:r>
      <w:r w:rsidR="006656B6" w:rsidRPr="00744D93">
        <w:rPr>
          <w:sz w:val="24"/>
          <w:szCs w:val="24"/>
          <w:lang w:val="en-US"/>
        </w:rPr>
        <w:t xml:space="preserve">ecause it allows </w:t>
      </w:r>
      <w:r w:rsidR="006253B5" w:rsidRPr="00744D93">
        <w:rPr>
          <w:sz w:val="24"/>
          <w:szCs w:val="24"/>
          <w:lang w:val="en-US"/>
        </w:rPr>
        <w:t xml:space="preserve">them to </w:t>
      </w:r>
      <w:r w:rsidR="006656B6" w:rsidRPr="00744D93">
        <w:rPr>
          <w:sz w:val="24"/>
          <w:szCs w:val="24"/>
          <w:lang w:val="en-US"/>
        </w:rPr>
        <w:t>relate</w:t>
      </w:r>
      <w:r w:rsidR="00270AED" w:rsidRPr="00744D93">
        <w:rPr>
          <w:sz w:val="24"/>
          <w:szCs w:val="24"/>
          <w:lang w:val="en-US"/>
        </w:rPr>
        <w:t xml:space="preserve"> to</w:t>
      </w:r>
      <w:r w:rsidR="0035148E" w:rsidRPr="00744D93">
        <w:rPr>
          <w:sz w:val="24"/>
          <w:szCs w:val="24"/>
          <w:lang w:val="en-US"/>
        </w:rPr>
        <w:t xml:space="preserve"> autochthonous cultural values</w:t>
      </w:r>
      <w:r w:rsidR="00D808A8" w:rsidRPr="00744D93">
        <w:rPr>
          <w:sz w:val="24"/>
          <w:szCs w:val="24"/>
          <w:lang w:val="en-US"/>
        </w:rPr>
        <w:t xml:space="preserve"> and </w:t>
      </w:r>
      <w:r w:rsidR="00270AED" w:rsidRPr="00744D93">
        <w:rPr>
          <w:sz w:val="24"/>
          <w:szCs w:val="24"/>
          <w:lang w:val="en-US"/>
        </w:rPr>
        <w:t>learn about</w:t>
      </w:r>
      <w:r w:rsidR="00C67971" w:rsidRPr="00744D93">
        <w:rPr>
          <w:sz w:val="24"/>
          <w:szCs w:val="24"/>
          <w:lang w:val="en-US"/>
        </w:rPr>
        <w:t xml:space="preserve"> the essential elements of Puerto Rican identity.</w:t>
      </w:r>
    </w:p>
    <w:p w14:paraId="2878CD9C" w14:textId="1C2A4F5E" w:rsidR="008637D1" w:rsidRPr="00744D93" w:rsidRDefault="00270AED">
      <w:pPr>
        <w:spacing w:before="400" w:after="160" w:line="240" w:lineRule="auto"/>
        <w:rPr>
          <w:b/>
          <w:sz w:val="24"/>
          <w:szCs w:val="24"/>
          <w:lang w:val="en-US"/>
        </w:rPr>
      </w:pPr>
      <w:r w:rsidRPr="00744D93">
        <w:rPr>
          <w:b/>
          <w:sz w:val="24"/>
          <w:szCs w:val="24"/>
          <w:lang w:val="en-US"/>
        </w:rPr>
        <w:t>COMPETENCES</w:t>
      </w:r>
    </w:p>
    <w:p w14:paraId="2878CD9D" w14:textId="1E339CFF" w:rsidR="008637D1" w:rsidRPr="00744D93" w:rsidRDefault="006525AF">
      <w:pPr>
        <w:rPr>
          <w:color w:val="000000"/>
          <w:sz w:val="24"/>
          <w:szCs w:val="24"/>
          <w:lang w:val="en-US"/>
        </w:rPr>
      </w:pPr>
      <w:r w:rsidRPr="00744D93">
        <w:rPr>
          <w:color w:val="000000"/>
          <w:sz w:val="24"/>
          <w:szCs w:val="24"/>
          <w:lang w:val="en-US"/>
        </w:rPr>
        <w:t>The course develops the following competences in students:</w:t>
      </w:r>
    </w:p>
    <w:p w14:paraId="2878CD9E" w14:textId="77777777" w:rsidR="008637D1" w:rsidRPr="00744D93" w:rsidRDefault="008637D1">
      <w:pPr>
        <w:rPr>
          <w:sz w:val="24"/>
          <w:szCs w:val="24"/>
          <w:lang w:val="en-US"/>
        </w:rPr>
      </w:pPr>
    </w:p>
    <w:p w14:paraId="2878CD9F" w14:textId="437C81C0" w:rsidR="008637D1" w:rsidRPr="00744D93" w:rsidRDefault="006525AF">
      <w:pPr>
        <w:numPr>
          <w:ilvl w:val="0"/>
          <w:numId w:val="1"/>
        </w:numPr>
        <w:pBdr>
          <w:top w:val="nil"/>
          <w:left w:val="nil"/>
          <w:bottom w:val="nil"/>
          <w:right w:val="nil"/>
          <w:between w:val="nil"/>
        </w:pBdr>
        <w:rPr>
          <w:b/>
          <w:color w:val="000000"/>
          <w:sz w:val="24"/>
          <w:szCs w:val="24"/>
          <w:lang w:val="en-US"/>
        </w:rPr>
      </w:pPr>
      <w:r w:rsidRPr="00744D93">
        <w:rPr>
          <w:b/>
          <w:color w:val="000000"/>
          <w:sz w:val="24"/>
          <w:szCs w:val="24"/>
          <w:lang w:val="en-US"/>
        </w:rPr>
        <w:t>Critical questioning</w:t>
      </w:r>
      <w:r w:rsidR="00D07D6A" w:rsidRPr="00744D93">
        <w:rPr>
          <w:b/>
          <w:color w:val="000000"/>
          <w:sz w:val="24"/>
          <w:szCs w:val="24"/>
          <w:lang w:val="en-US"/>
        </w:rPr>
        <w:t xml:space="preserve">  </w:t>
      </w:r>
    </w:p>
    <w:p w14:paraId="2878CDA0" w14:textId="4A6C360F" w:rsidR="008637D1" w:rsidRPr="00744D93" w:rsidRDefault="00D472DD">
      <w:pPr>
        <w:numPr>
          <w:ilvl w:val="0"/>
          <w:numId w:val="1"/>
        </w:numPr>
        <w:pBdr>
          <w:top w:val="nil"/>
          <w:left w:val="nil"/>
          <w:bottom w:val="nil"/>
          <w:right w:val="nil"/>
          <w:between w:val="nil"/>
        </w:pBdr>
        <w:rPr>
          <w:b/>
          <w:color w:val="000000"/>
          <w:sz w:val="24"/>
          <w:szCs w:val="24"/>
          <w:lang w:val="en-US"/>
        </w:rPr>
      </w:pPr>
      <w:r w:rsidRPr="00744D93">
        <w:rPr>
          <w:b/>
          <w:color w:val="000000"/>
          <w:sz w:val="24"/>
          <w:szCs w:val="24"/>
          <w:lang w:val="en-US"/>
        </w:rPr>
        <w:t>Communication</w:t>
      </w:r>
    </w:p>
    <w:p w14:paraId="2878CDA1" w14:textId="5E74BEC8" w:rsidR="008637D1" w:rsidRPr="00744D93" w:rsidRDefault="00D472DD">
      <w:pPr>
        <w:numPr>
          <w:ilvl w:val="0"/>
          <w:numId w:val="1"/>
        </w:numPr>
        <w:pBdr>
          <w:top w:val="nil"/>
          <w:left w:val="nil"/>
          <w:bottom w:val="nil"/>
          <w:right w:val="nil"/>
          <w:between w:val="nil"/>
        </w:pBdr>
        <w:rPr>
          <w:b/>
          <w:color w:val="000000"/>
          <w:sz w:val="24"/>
          <w:szCs w:val="24"/>
          <w:lang w:val="en-US"/>
        </w:rPr>
      </w:pPr>
      <w:r w:rsidRPr="00744D93">
        <w:rPr>
          <w:b/>
          <w:color w:val="000000"/>
          <w:sz w:val="24"/>
          <w:szCs w:val="24"/>
          <w:lang w:val="en-US"/>
        </w:rPr>
        <w:t>Research and exploration</w:t>
      </w:r>
      <w:r w:rsidR="00D07D6A" w:rsidRPr="00744D93">
        <w:rPr>
          <w:b/>
          <w:color w:val="000000"/>
          <w:sz w:val="24"/>
          <w:szCs w:val="24"/>
          <w:lang w:val="en-US"/>
        </w:rPr>
        <w:t xml:space="preserve"> </w:t>
      </w:r>
    </w:p>
    <w:p w14:paraId="2878CDA2" w14:textId="7BFFF769" w:rsidR="008637D1" w:rsidRPr="00744D93" w:rsidRDefault="008B7538">
      <w:pPr>
        <w:keepNext/>
        <w:keepLines/>
        <w:spacing w:before="400" w:after="160" w:line="240" w:lineRule="auto"/>
        <w:rPr>
          <w:b/>
          <w:sz w:val="24"/>
          <w:szCs w:val="24"/>
          <w:lang w:val="en-US"/>
        </w:rPr>
      </w:pPr>
      <w:r w:rsidRPr="00744D93">
        <w:rPr>
          <w:b/>
          <w:sz w:val="24"/>
          <w:szCs w:val="24"/>
          <w:lang w:val="en-US"/>
        </w:rPr>
        <w:lastRenderedPageBreak/>
        <w:t>OBJECTIVES</w:t>
      </w:r>
    </w:p>
    <w:p w14:paraId="2878CDA3" w14:textId="1DF676FF" w:rsidR="008637D1" w:rsidRPr="00744D93" w:rsidRDefault="008B7538">
      <w:pPr>
        <w:keepNext/>
        <w:keepLines/>
        <w:pBdr>
          <w:top w:val="nil"/>
          <w:left w:val="nil"/>
          <w:bottom w:val="nil"/>
          <w:right w:val="nil"/>
          <w:between w:val="nil"/>
        </w:pBdr>
        <w:spacing w:after="160"/>
        <w:rPr>
          <w:sz w:val="24"/>
          <w:szCs w:val="24"/>
          <w:lang w:val="en-US"/>
        </w:rPr>
      </w:pPr>
      <w:r w:rsidRPr="00744D93">
        <w:rPr>
          <w:color w:val="000000"/>
          <w:sz w:val="24"/>
          <w:szCs w:val="24"/>
          <w:lang w:val="en-US"/>
        </w:rPr>
        <w:t>After completion of the course, students will be able to:</w:t>
      </w:r>
    </w:p>
    <w:p w14:paraId="2878CDA4" w14:textId="639DB996" w:rsidR="008637D1" w:rsidRPr="00744D93" w:rsidRDefault="008B7538">
      <w:pPr>
        <w:numPr>
          <w:ilvl w:val="0"/>
          <w:numId w:val="2"/>
        </w:numPr>
        <w:pBdr>
          <w:top w:val="nil"/>
          <w:left w:val="nil"/>
          <w:bottom w:val="nil"/>
          <w:right w:val="nil"/>
          <w:between w:val="nil"/>
        </w:pBdr>
        <w:rPr>
          <w:color w:val="000000"/>
          <w:sz w:val="24"/>
          <w:szCs w:val="24"/>
          <w:lang w:val="en-US"/>
        </w:rPr>
      </w:pPr>
      <w:r w:rsidRPr="00744D93">
        <w:rPr>
          <w:color w:val="000000"/>
          <w:sz w:val="24"/>
          <w:szCs w:val="24"/>
          <w:lang w:val="en-US"/>
        </w:rPr>
        <w:t xml:space="preserve">Distinguish </w:t>
      </w:r>
      <w:r w:rsidR="000F596F" w:rsidRPr="00744D93">
        <w:rPr>
          <w:color w:val="000000"/>
          <w:sz w:val="24"/>
          <w:szCs w:val="24"/>
          <w:lang w:val="en-US"/>
        </w:rPr>
        <w:t xml:space="preserve">twentieth-century Puerto Rican literary movements and their characteristics. </w:t>
      </w:r>
    </w:p>
    <w:p w14:paraId="2878CDA5" w14:textId="4CC192E4" w:rsidR="008637D1" w:rsidRPr="00744D93" w:rsidRDefault="00D14511">
      <w:pPr>
        <w:numPr>
          <w:ilvl w:val="0"/>
          <w:numId w:val="2"/>
        </w:numPr>
        <w:pBdr>
          <w:top w:val="nil"/>
          <w:left w:val="nil"/>
          <w:bottom w:val="nil"/>
          <w:right w:val="nil"/>
          <w:between w:val="nil"/>
        </w:pBdr>
        <w:rPr>
          <w:sz w:val="24"/>
          <w:szCs w:val="24"/>
          <w:lang w:val="en-US"/>
        </w:rPr>
      </w:pPr>
      <w:r w:rsidRPr="00744D93">
        <w:rPr>
          <w:sz w:val="24"/>
          <w:szCs w:val="24"/>
          <w:lang w:val="en-US"/>
        </w:rPr>
        <w:t>Recognize the relationship between</w:t>
      </w:r>
      <w:r w:rsidR="001224C2" w:rsidRPr="00744D93">
        <w:rPr>
          <w:sz w:val="24"/>
          <w:szCs w:val="24"/>
          <w:lang w:val="en-US"/>
        </w:rPr>
        <w:t xml:space="preserve"> </w:t>
      </w:r>
      <w:r w:rsidR="00162061" w:rsidRPr="00744D93">
        <w:rPr>
          <w:sz w:val="24"/>
          <w:szCs w:val="24"/>
          <w:lang w:val="en-US"/>
        </w:rPr>
        <w:t xml:space="preserve">the literary development of the </w:t>
      </w:r>
      <w:r w:rsidR="001224C2" w:rsidRPr="00744D93">
        <w:rPr>
          <w:sz w:val="24"/>
          <w:szCs w:val="24"/>
          <w:lang w:val="en-US"/>
        </w:rPr>
        <w:t>twentieth</w:t>
      </w:r>
      <w:r w:rsidR="002E290E" w:rsidRPr="00744D93">
        <w:rPr>
          <w:sz w:val="24"/>
          <w:szCs w:val="24"/>
          <w:lang w:val="en-US"/>
        </w:rPr>
        <w:t xml:space="preserve"> </w:t>
      </w:r>
      <w:r w:rsidR="001224C2" w:rsidRPr="00744D93">
        <w:rPr>
          <w:sz w:val="24"/>
          <w:szCs w:val="24"/>
          <w:lang w:val="en-US"/>
        </w:rPr>
        <w:t xml:space="preserve">century in Puerto Rico and </w:t>
      </w:r>
      <w:r w:rsidR="00042B41" w:rsidRPr="00744D93">
        <w:rPr>
          <w:sz w:val="24"/>
          <w:szCs w:val="24"/>
          <w:lang w:val="en-US"/>
        </w:rPr>
        <w:t xml:space="preserve">the political and social </w:t>
      </w:r>
      <w:r w:rsidR="007C138E" w:rsidRPr="00744D93">
        <w:rPr>
          <w:sz w:val="24"/>
          <w:szCs w:val="24"/>
          <w:lang w:val="en-US"/>
        </w:rPr>
        <w:t>events in the country</w:t>
      </w:r>
      <w:r w:rsidR="00D07D6A" w:rsidRPr="00744D93">
        <w:rPr>
          <w:sz w:val="24"/>
          <w:szCs w:val="24"/>
          <w:lang w:val="en-US"/>
        </w:rPr>
        <w:t>.</w:t>
      </w:r>
    </w:p>
    <w:p w14:paraId="2878CDA6" w14:textId="1A3F20EE" w:rsidR="008637D1" w:rsidRPr="00744D93" w:rsidRDefault="009C32C1">
      <w:pPr>
        <w:numPr>
          <w:ilvl w:val="0"/>
          <w:numId w:val="2"/>
        </w:numPr>
        <w:pBdr>
          <w:top w:val="nil"/>
          <w:left w:val="nil"/>
          <w:bottom w:val="nil"/>
          <w:right w:val="nil"/>
          <w:between w:val="nil"/>
        </w:pBdr>
        <w:rPr>
          <w:sz w:val="24"/>
          <w:szCs w:val="24"/>
          <w:lang w:val="en-US"/>
        </w:rPr>
      </w:pPr>
      <w:r w:rsidRPr="00744D93">
        <w:rPr>
          <w:sz w:val="24"/>
          <w:szCs w:val="24"/>
          <w:lang w:val="en-US"/>
        </w:rPr>
        <w:t>Critically a</w:t>
      </w:r>
      <w:r w:rsidR="002E290E" w:rsidRPr="00744D93">
        <w:rPr>
          <w:sz w:val="24"/>
          <w:szCs w:val="24"/>
          <w:lang w:val="en-US"/>
        </w:rPr>
        <w:t>nalyz</w:t>
      </w:r>
      <w:r w:rsidRPr="00744D93">
        <w:rPr>
          <w:sz w:val="24"/>
          <w:szCs w:val="24"/>
          <w:lang w:val="en-US"/>
        </w:rPr>
        <w:t>e significant works of twentieth-century Puerto Rican literature.</w:t>
      </w:r>
    </w:p>
    <w:p w14:paraId="2878CDA7" w14:textId="371A1BB9" w:rsidR="008637D1" w:rsidRPr="00744D93" w:rsidRDefault="007A5D16">
      <w:pPr>
        <w:numPr>
          <w:ilvl w:val="0"/>
          <w:numId w:val="2"/>
        </w:numPr>
        <w:pBdr>
          <w:top w:val="nil"/>
          <w:left w:val="nil"/>
          <w:bottom w:val="nil"/>
          <w:right w:val="nil"/>
          <w:between w:val="nil"/>
        </w:pBdr>
        <w:rPr>
          <w:sz w:val="24"/>
          <w:szCs w:val="24"/>
          <w:lang w:val="en-US"/>
        </w:rPr>
      </w:pPr>
      <w:r w:rsidRPr="00744D93">
        <w:rPr>
          <w:color w:val="000000"/>
          <w:sz w:val="24"/>
          <w:szCs w:val="24"/>
          <w:lang w:val="en-US"/>
        </w:rPr>
        <w:t>Appreciate the values of Puerto Rico’s artistic and literary creation.</w:t>
      </w:r>
    </w:p>
    <w:p w14:paraId="2878CDA8" w14:textId="2A6C8234" w:rsidR="008637D1" w:rsidRPr="00744D93" w:rsidRDefault="007A5D16">
      <w:pPr>
        <w:spacing w:before="400" w:after="160" w:line="240" w:lineRule="auto"/>
        <w:rPr>
          <w:sz w:val="24"/>
          <w:szCs w:val="24"/>
          <w:lang w:val="en-US"/>
        </w:rPr>
      </w:pPr>
      <w:r w:rsidRPr="00744D93">
        <w:rPr>
          <w:b/>
          <w:sz w:val="24"/>
          <w:szCs w:val="24"/>
          <w:lang w:val="en-US"/>
        </w:rPr>
        <w:t>CONTENTS</w:t>
      </w:r>
    </w:p>
    <w:p w14:paraId="2878CDA9" w14:textId="27A7230B" w:rsidR="008637D1" w:rsidRPr="00744D93" w:rsidRDefault="00DC18A4">
      <w:pPr>
        <w:numPr>
          <w:ilvl w:val="0"/>
          <w:numId w:val="3"/>
        </w:numPr>
        <w:spacing w:before="160" w:after="160"/>
        <w:rPr>
          <w:sz w:val="24"/>
          <w:szCs w:val="24"/>
          <w:lang w:val="en-US"/>
        </w:rPr>
      </w:pPr>
      <w:r w:rsidRPr="00744D93">
        <w:rPr>
          <w:sz w:val="24"/>
          <w:szCs w:val="24"/>
          <w:lang w:val="en-US"/>
        </w:rPr>
        <w:t xml:space="preserve">Introduction to the </w:t>
      </w:r>
      <w:r w:rsidR="00744D93" w:rsidRPr="00744D93">
        <w:rPr>
          <w:sz w:val="24"/>
          <w:szCs w:val="24"/>
          <w:lang w:val="en-US"/>
        </w:rPr>
        <w:t>t</w:t>
      </w:r>
      <w:r w:rsidRPr="00744D93">
        <w:rPr>
          <w:sz w:val="24"/>
          <w:szCs w:val="24"/>
          <w:lang w:val="en-US"/>
        </w:rPr>
        <w:t xml:space="preserve">wentieth </w:t>
      </w:r>
      <w:r w:rsidR="00744D93" w:rsidRPr="00744D93">
        <w:rPr>
          <w:sz w:val="24"/>
          <w:szCs w:val="24"/>
          <w:lang w:val="en-US"/>
        </w:rPr>
        <w:t>c</w:t>
      </w:r>
      <w:r w:rsidRPr="00744D93">
        <w:rPr>
          <w:sz w:val="24"/>
          <w:szCs w:val="24"/>
          <w:lang w:val="en-US"/>
        </w:rPr>
        <w:t>entury</w:t>
      </w:r>
    </w:p>
    <w:p w14:paraId="2878CDAA" w14:textId="112AA1D6" w:rsidR="008637D1" w:rsidRPr="00744D93" w:rsidRDefault="00391FAB">
      <w:pPr>
        <w:numPr>
          <w:ilvl w:val="1"/>
          <w:numId w:val="3"/>
        </w:numPr>
        <w:rPr>
          <w:sz w:val="24"/>
          <w:szCs w:val="24"/>
          <w:lang w:val="en-US"/>
        </w:rPr>
      </w:pPr>
      <w:r w:rsidRPr="00744D93">
        <w:rPr>
          <w:sz w:val="24"/>
          <w:szCs w:val="24"/>
          <w:lang w:val="en-US"/>
        </w:rPr>
        <w:t>World historical context</w:t>
      </w:r>
    </w:p>
    <w:p w14:paraId="2878CDAB" w14:textId="375C27CC" w:rsidR="008637D1" w:rsidRPr="00744D93" w:rsidRDefault="00391FAB">
      <w:pPr>
        <w:numPr>
          <w:ilvl w:val="1"/>
          <w:numId w:val="3"/>
        </w:numPr>
        <w:rPr>
          <w:sz w:val="24"/>
          <w:szCs w:val="24"/>
          <w:lang w:val="en-US"/>
        </w:rPr>
      </w:pPr>
      <w:r w:rsidRPr="00744D93">
        <w:rPr>
          <w:sz w:val="24"/>
          <w:szCs w:val="24"/>
          <w:lang w:val="en-US"/>
        </w:rPr>
        <w:t xml:space="preserve">Political and social situation in Puerto Rico </w:t>
      </w:r>
    </w:p>
    <w:p w14:paraId="2878CDAC" w14:textId="0509E0F4" w:rsidR="008637D1" w:rsidRPr="00744D93" w:rsidRDefault="00C90308">
      <w:pPr>
        <w:numPr>
          <w:ilvl w:val="0"/>
          <w:numId w:val="3"/>
        </w:numPr>
        <w:spacing w:before="160" w:after="160"/>
        <w:rPr>
          <w:sz w:val="24"/>
          <w:szCs w:val="24"/>
          <w:lang w:val="en-US"/>
        </w:rPr>
      </w:pPr>
      <w:r w:rsidRPr="00744D93">
        <w:rPr>
          <w:sz w:val="24"/>
          <w:szCs w:val="24"/>
          <w:lang w:val="en-US"/>
        </w:rPr>
        <w:t>Modernism</w:t>
      </w:r>
    </w:p>
    <w:p w14:paraId="2878CDAD" w14:textId="6C1D73F2" w:rsidR="008637D1" w:rsidRPr="00744D93" w:rsidRDefault="00EE1668">
      <w:pPr>
        <w:numPr>
          <w:ilvl w:val="1"/>
          <w:numId w:val="3"/>
        </w:numPr>
        <w:rPr>
          <w:sz w:val="24"/>
          <w:szCs w:val="24"/>
          <w:lang w:val="en-US"/>
        </w:rPr>
      </w:pPr>
      <w:r w:rsidRPr="00744D93">
        <w:rPr>
          <w:sz w:val="24"/>
          <w:szCs w:val="24"/>
          <w:lang w:val="en-US"/>
        </w:rPr>
        <w:t xml:space="preserve">Universal characteristics of the movement </w:t>
      </w:r>
    </w:p>
    <w:p w14:paraId="2878CDAE" w14:textId="56B37236" w:rsidR="008637D1" w:rsidRPr="00744D93" w:rsidRDefault="00EE1668">
      <w:pPr>
        <w:numPr>
          <w:ilvl w:val="1"/>
          <w:numId w:val="3"/>
        </w:numPr>
        <w:rPr>
          <w:sz w:val="24"/>
          <w:szCs w:val="24"/>
          <w:lang w:val="en-US"/>
        </w:rPr>
      </w:pPr>
      <w:r w:rsidRPr="00744D93">
        <w:rPr>
          <w:sz w:val="24"/>
          <w:szCs w:val="24"/>
          <w:lang w:val="en-US"/>
        </w:rPr>
        <w:t xml:space="preserve">Puerto </w:t>
      </w:r>
      <w:r w:rsidR="003C455F" w:rsidRPr="00744D93">
        <w:rPr>
          <w:sz w:val="24"/>
          <w:szCs w:val="24"/>
          <w:lang w:val="en-US"/>
        </w:rPr>
        <w:t>Rican</w:t>
      </w:r>
      <w:r w:rsidRPr="00744D93">
        <w:rPr>
          <w:sz w:val="24"/>
          <w:szCs w:val="24"/>
          <w:lang w:val="en-US"/>
        </w:rPr>
        <w:t xml:space="preserve"> Modernism </w:t>
      </w:r>
    </w:p>
    <w:p w14:paraId="2878CDAF" w14:textId="1F0079B4" w:rsidR="008637D1" w:rsidRPr="00744D93" w:rsidRDefault="003C455F">
      <w:pPr>
        <w:numPr>
          <w:ilvl w:val="1"/>
          <w:numId w:val="3"/>
        </w:numPr>
        <w:rPr>
          <w:sz w:val="24"/>
          <w:szCs w:val="24"/>
          <w:lang w:val="en-US"/>
        </w:rPr>
      </w:pPr>
      <w:r w:rsidRPr="00744D93">
        <w:rPr>
          <w:sz w:val="24"/>
          <w:szCs w:val="24"/>
          <w:lang w:val="en-US"/>
        </w:rPr>
        <w:t>Avant-garde literature</w:t>
      </w:r>
    </w:p>
    <w:p w14:paraId="2878CDB0" w14:textId="6321F2B0" w:rsidR="008637D1" w:rsidRPr="00744D93" w:rsidRDefault="003C455F">
      <w:pPr>
        <w:numPr>
          <w:ilvl w:val="0"/>
          <w:numId w:val="3"/>
        </w:numPr>
        <w:spacing w:before="160" w:after="160"/>
        <w:rPr>
          <w:sz w:val="24"/>
          <w:szCs w:val="24"/>
          <w:lang w:val="en-US"/>
        </w:rPr>
      </w:pPr>
      <w:r w:rsidRPr="00744D93">
        <w:rPr>
          <w:sz w:val="24"/>
          <w:szCs w:val="24"/>
          <w:lang w:val="en-US"/>
        </w:rPr>
        <w:t>Generations</w:t>
      </w:r>
      <w:r w:rsidR="00D07D6A" w:rsidRPr="00744D93">
        <w:rPr>
          <w:sz w:val="24"/>
          <w:szCs w:val="24"/>
          <w:lang w:val="en-US"/>
        </w:rPr>
        <w:t xml:space="preserve"> </w:t>
      </w:r>
      <w:r w:rsidRPr="00744D93">
        <w:rPr>
          <w:sz w:val="24"/>
          <w:szCs w:val="24"/>
          <w:lang w:val="en-US"/>
        </w:rPr>
        <w:t>of the 1930</w:t>
      </w:r>
      <w:r w:rsidR="00552B39" w:rsidRPr="00744D93">
        <w:rPr>
          <w:sz w:val="24"/>
          <w:szCs w:val="24"/>
          <w:lang w:val="en-US"/>
        </w:rPr>
        <w:t>’s and 1945 (or 50’s)</w:t>
      </w:r>
    </w:p>
    <w:p w14:paraId="2878CDB1" w14:textId="79B07F1F" w:rsidR="008637D1" w:rsidRPr="00744D93" w:rsidRDefault="005C492B">
      <w:pPr>
        <w:numPr>
          <w:ilvl w:val="1"/>
          <w:numId w:val="3"/>
        </w:numPr>
        <w:rPr>
          <w:sz w:val="24"/>
          <w:szCs w:val="24"/>
          <w:lang w:val="en-US"/>
        </w:rPr>
      </w:pPr>
      <w:r w:rsidRPr="00744D93">
        <w:rPr>
          <w:color w:val="000000"/>
          <w:sz w:val="24"/>
          <w:szCs w:val="24"/>
          <w:lang w:val="en-US"/>
        </w:rPr>
        <w:t>Characteristics</w:t>
      </w:r>
      <w:r w:rsidR="00D07D6A" w:rsidRPr="00744D93">
        <w:rPr>
          <w:sz w:val="24"/>
          <w:szCs w:val="24"/>
          <w:lang w:val="en-US"/>
        </w:rPr>
        <w:t xml:space="preserve"> </w:t>
      </w:r>
      <w:r w:rsidRPr="00744D93">
        <w:rPr>
          <w:sz w:val="24"/>
          <w:szCs w:val="24"/>
          <w:lang w:val="en-US"/>
        </w:rPr>
        <w:t>and topics</w:t>
      </w:r>
    </w:p>
    <w:p w14:paraId="2878CDB2" w14:textId="5FD88263" w:rsidR="008637D1" w:rsidRPr="00744D93" w:rsidRDefault="005C492B">
      <w:pPr>
        <w:numPr>
          <w:ilvl w:val="1"/>
          <w:numId w:val="3"/>
        </w:numPr>
        <w:rPr>
          <w:sz w:val="24"/>
          <w:szCs w:val="24"/>
          <w:lang w:val="en-US"/>
        </w:rPr>
      </w:pPr>
      <w:r w:rsidRPr="00744D93">
        <w:rPr>
          <w:sz w:val="24"/>
          <w:szCs w:val="24"/>
          <w:lang w:val="en-US"/>
        </w:rPr>
        <w:t>Historical context</w:t>
      </w:r>
    </w:p>
    <w:p w14:paraId="2878CDB3" w14:textId="3D3795D9" w:rsidR="008637D1" w:rsidRPr="00744D93" w:rsidRDefault="00EF4297">
      <w:pPr>
        <w:numPr>
          <w:ilvl w:val="1"/>
          <w:numId w:val="3"/>
        </w:numPr>
        <w:rPr>
          <w:sz w:val="24"/>
          <w:szCs w:val="24"/>
          <w:lang w:val="en-US"/>
        </w:rPr>
      </w:pPr>
      <w:r w:rsidRPr="00744D93">
        <w:rPr>
          <w:sz w:val="24"/>
          <w:szCs w:val="24"/>
          <w:lang w:val="en-US"/>
        </w:rPr>
        <w:t xml:space="preserve">Authors and their representative works </w:t>
      </w:r>
    </w:p>
    <w:p w14:paraId="2878CDB4" w14:textId="0DEEEB7F" w:rsidR="008637D1" w:rsidRPr="00744D93" w:rsidRDefault="00EF4297">
      <w:pPr>
        <w:numPr>
          <w:ilvl w:val="0"/>
          <w:numId w:val="3"/>
        </w:numPr>
        <w:spacing w:before="160" w:after="160"/>
        <w:rPr>
          <w:sz w:val="24"/>
          <w:szCs w:val="24"/>
          <w:lang w:val="en-US"/>
        </w:rPr>
      </w:pPr>
      <w:r w:rsidRPr="00744D93">
        <w:rPr>
          <w:sz w:val="24"/>
          <w:szCs w:val="24"/>
          <w:lang w:val="en-US"/>
        </w:rPr>
        <w:t>Generation</w:t>
      </w:r>
      <w:r w:rsidR="00D07D6A" w:rsidRPr="00744D93">
        <w:rPr>
          <w:sz w:val="24"/>
          <w:szCs w:val="24"/>
          <w:lang w:val="en-US"/>
        </w:rPr>
        <w:t xml:space="preserve"> </w:t>
      </w:r>
      <w:r w:rsidRPr="00744D93">
        <w:rPr>
          <w:sz w:val="24"/>
          <w:szCs w:val="24"/>
          <w:lang w:val="en-US"/>
        </w:rPr>
        <w:t>of the 19</w:t>
      </w:r>
      <w:r w:rsidR="00D07D6A" w:rsidRPr="00744D93">
        <w:rPr>
          <w:sz w:val="24"/>
          <w:szCs w:val="24"/>
          <w:lang w:val="en-US"/>
        </w:rPr>
        <w:t>60</w:t>
      </w:r>
      <w:r w:rsidRPr="00744D93">
        <w:rPr>
          <w:sz w:val="24"/>
          <w:szCs w:val="24"/>
          <w:lang w:val="en-US"/>
        </w:rPr>
        <w:t>’s</w:t>
      </w:r>
    </w:p>
    <w:p w14:paraId="2878CDB5" w14:textId="33454148" w:rsidR="008637D1" w:rsidRPr="00744D93" w:rsidRDefault="00EF4297">
      <w:pPr>
        <w:numPr>
          <w:ilvl w:val="1"/>
          <w:numId w:val="3"/>
        </w:numPr>
        <w:rPr>
          <w:sz w:val="24"/>
          <w:szCs w:val="24"/>
          <w:lang w:val="en-US"/>
        </w:rPr>
      </w:pPr>
      <w:r w:rsidRPr="00744D93">
        <w:rPr>
          <w:sz w:val="24"/>
          <w:szCs w:val="24"/>
          <w:lang w:val="en-US"/>
        </w:rPr>
        <w:t>Characteristics</w:t>
      </w:r>
      <w:r w:rsidR="00D07D6A" w:rsidRPr="00744D93">
        <w:rPr>
          <w:sz w:val="24"/>
          <w:szCs w:val="24"/>
          <w:lang w:val="en-US"/>
        </w:rPr>
        <w:t xml:space="preserve"> </w:t>
      </w:r>
      <w:r w:rsidRPr="00744D93">
        <w:rPr>
          <w:sz w:val="24"/>
          <w:szCs w:val="24"/>
          <w:lang w:val="en-US"/>
        </w:rPr>
        <w:t>and topics</w:t>
      </w:r>
    </w:p>
    <w:p w14:paraId="2878CDB6" w14:textId="0248F0D6" w:rsidR="008637D1" w:rsidRPr="00744D93" w:rsidRDefault="00EF4297">
      <w:pPr>
        <w:numPr>
          <w:ilvl w:val="1"/>
          <w:numId w:val="3"/>
        </w:numPr>
        <w:rPr>
          <w:sz w:val="24"/>
          <w:szCs w:val="24"/>
          <w:lang w:val="en-US"/>
        </w:rPr>
      </w:pPr>
      <w:r w:rsidRPr="00744D93">
        <w:rPr>
          <w:sz w:val="24"/>
          <w:szCs w:val="24"/>
          <w:lang w:val="en-US"/>
        </w:rPr>
        <w:t>Historical context</w:t>
      </w:r>
      <w:r w:rsidR="00D07D6A" w:rsidRPr="00744D93">
        <w:rPr>
          <w:sz w:val="24"/>
          <w:szCs w:val="24"/>
          <w:lang w:val="en-US"/>
        </w:rPr>
        <w:t xml:space="preserve"> </w:t>
      </w:r>
    </w:p>
    <w:p w14:paraId="2878CDB7" w14:textId="606C98E3" w:rsidR="008637D1" w:rsidRPr="00744D93" w:rsidRDefault="00EF4297">
      <w:pPr>
        <w:numPr>
          <w:ilvl w:val="1"/>
          <w:numId w:val="3"/>
        </w:numPr>
        <w:rPr>
          <w:sz w:val="24"/>
          <w:szCs w:val="24"/>
          <w:lang w:val="en-US"/>
        </w:rPr>
      </w:pPr>
      <w:r w:rsidRPr="00744D93">
        <w:rPr>
          <w:sz w:val="24"/>
          <w:szCs w:val="24"/>
          <w:lang w:val="en-US"/>
        </w:rPr>
        <w:t>Authors and their representative works</w:t>
      </w:r>
    </w:p>
    <w:p w14:paraId="2878CDB8" w14:textId="0E282285" w:rsidR="008637D1" w:rsidRPr="00744D93" w:rsidRDefault="009C729C">
      <w:pPr>
        <w:numPr>
          <w:ilvl w:val="0"/>
          <w:numId w:val="3"/>
        </w:numPr>
        <w:spacing w:before="160" w:after="160"/>
        <w:rPr>
          <w:sz w:val="24"/>
          <w:szCs w:val="24"/>
          <w:lang w:val="en-US"/>
        </w:rPr>
      </w:pPr>
      <w:r w:rsidRPr="00744D93">
        <w:rPr>
          <w:sz w:val="24"/>
          <w:szCs w:val="24"/>
          <w:lang w:val="en-US"/>
        </w:rPr>
        <w:t>Generation</w:t>
      </w:r>
      <w:r w:rsidR="00D07D6A" w:rsidRPr="00744D93">
        <w:rPr>
          <w:sz w:val="24"/>
          <w:szCs w:val="24"/>
          <w:lang w:val="en-US"/>
        </w:rPr>
        <w:t xml:space="preserve"> </w:t>
      </w:r>
      <w:r w:rsidR="009C2CAC" w:rsidRPr="00744D93">
        <w:rPr>
          <w:sz w:val="24"/>
          <w:szCs w:val="24"/>
          <w:lang w:val="en-US"/>
        </w:rPr>
        <w:t>of the 19</w:t>
      </w:r>
      <w:r w:rsidRPr="00744D93">
        <w:rPr>
          <w:sz w:val="24"/>
          <w:szCs w:val="24"/>
          <w:lang w:val="en-US"/>
        </w:rPr>
        <w:t>70’s through the 1980’s</w:t>
      </w:r>
    </w:p>
    <w:p w14:paraId="2878CDB9" w14:textId="3BE35B5F" w:rsidR="008637D1" w:rsidRPr="00744D93" w:rsidRDefault="009C729C">
      <w:pPr>
        <w:numPr>
          <w:ilvl w:val="1"/>
          <w:numId w:val="3"/>
        </w:numPr>
        <w:rPr>
          <w:sz w:val="24"/>
          <w:szCs w:val="24"/>
          <w:lang w:val="en-US"/>
        </w:rPr>
      </w:pPr>
      <w:r w:rsidRPr="00744D93">
        <w:rPr>
          <w:sz w:val="24"/>
          <w:szCs w:val="24"/>
          <w:lang w:val="en-US"/>
        </w:rPr>
        <w:t>Characteristics</w:t>
      </w:r>
      <w:r w:rsidR="00D07D6A" w:rsidRPr="00744D93">
        <w:rPr>
          <w:sz w:val="24"/>
          <w:szCs w:val="24"/>
          <w:lang w:val="en-US"/>
        </w:rPr>
        <w:t xml:space="preserve"> </w:t>
      </w:r>
      <w:r w:rsidRPr="00744D93">
        <w:rPr>
          <w:sz w:val="24"/>
          <w:szCs w:val="24"/>
          <w:lang w:val="en-US"/>
        </w:rPr>
        <w:t>and</w:t>
      </w:r>
      <w:r w:rsidR="00E007B6" w:rsidRPr="00744D93">
        <w:rPr>
          <w:sz w:val="24"/>
          <w:szCs w:val="24"/>
          <w:lang w:val="en-US"/>
        </w:rPr>
        <w:t xml:space="preserve"> topics</w:t>
      </w:r>
    </w:p>
    <w:p w14:paraId="2878CDBA" w14:textId="42056995" w:rsidR="008637D1" w:rsidRPr="00744D93" w:rsidRDefault="00E007B6">
      <w:pPr>
        <w:numPr>
          <w:ilvl w:val="1"/>
          <w:numId w:val="3"/>
        </w:numPr>
        <w:rPr>
          <w:sz w:val="24"/>
          <w:szCs w:val="24"/>
          <w:lang w:val="en-US"/>
        </w:rPr>
      </w:pPr>
      <w:r w:rsidRPr="00744D93">
        <w:rPr>
          <w:sz w:val="24"/>
          <w:szCs w:val="24"/>
          <w:lang w:val="en-US"/>
        </w:rPr>
        <w:t>Historical context</w:t>
      </w:r>
    </w:p>
    <w:p w14:paraId="2878CDBB" w14:textId="78B6EFBB" w:rsidR="008637D1" w:rsidRPr="00744D93" w:rsidRDefault="00E007B6">
      <w:pPr>
        <w:numPr>
          <w:ilvl w:val="1"/>
          <w:numId w:val="3"/>
        </w:numPr>
        <w:rPr>
          <w:sz w:val="24"/>
          <w:szCs w:val="24"/>
          <w:lang w:val="en-US"/>
        </w:rPr>
      </w:pPr>
      <w:r w:rsidRPr="00744D93">
        <w:rPr>
          <w:sz w:val="24"/>
          <w:szCs w:val="24"/>
          <w:lang w:val="en-US"/>
        </w:rPr>
        <w:t xml:space="preserve">Authors and their representative Works </w:t>
      </w:r>
    </w:p>
    <w:p w14:paraId="2878CDBC" w14:textId="2F15DB48" w:rsidR="008637D1" w:rsidRPr="00744D93" w:rsidRDefault="00E007B6">
      <w:pPr>
        <w:numPr>
          <w:ilvl w:val="0"/>
          <w:numId w:val="3"/>
        </w:numPr>
        <w:spacing w:before="160" w:after="160"/>
        <w:rPr>
          <w:sz w:val="24"/>
          <w:szCs w:val="24"/>
          <w:lang w:val="en-US"/>
        </w:rPr>
      </w:pPr>
      <w:r w:rsidRPr="00744D93">
        <w:rPr>
          <w:sz w:val="24"/>
          <w:szCs w:val="24"/>
          <w:lang w:val="en-US"/>
        </w:rPr>
        <w:t xml:space="preserve">Writing from the outside: </w:t>
      </w:r>
      <w:r w:rsidR="00744D93" w:rsidRPr="00744D93">
        <w:rPr>
          <w:sz w:val="24"/>
          <w:szCs w:val="24"/>
          <w:lang w:val="en-US"/>
        </w:rPr>
        <w:t>the diaspora</w:t>
      </w:r>
    </w:p>
    <w:p w14:paraId="2878CDBD" w14:textId="3BDEF94A" w:rsidR="008637D1" w:rsidRPr="00744D93" w:rsidRDefault="00744D93">
      <w:pPr>
        <w:numPr>
          <w:ilvl w:val="1"/>
          <w:numId w:val="3"/>
        </w:numPr>
        <w:rPr>
          <w:sz w:val="24"/>
          <w:szCs w:val="24"/>
          <w:lang w:val="en-US"/>
        </w:rPr>
      </w:pPr>
      <w:r w:rsidRPr="00744D93">
        <w:rPr>
          <w:sz w:val="24"/>
          <w:szCs w:val="24"/>
          <w:lang w:val="en-US"/>
        </w:rPr>
        <w:t>Characteristics</w:t>
      </w:r>
      <w:r w:rsidR="00D07D6A" w:rsidRPr="00744D93">
        <w:rPr>
          <w:sz w:val="24"/>
          <w:szCs w:val="24"/>
          <w:lang w:val="en-US"/>
        </w:rPr>
        <w:t xml:space="preserve"> </w:t>
      </w:r>
      <w:r w:rsidRPr="00744D93">
        <w:rPr>
          <w:sz w:val="24"/>
          <w:szCs w:val="24"/>
          <w:lang w:val="en-US"/>
        </w:rPr>
        <w:t>and topics</w:t>
      </w:r>
    </w:p>
    <w:p w14:paraId="2878CDBE" w14:textId="262108C9" w:rsidR="008637D1" w:rsidRPr="00744D93" w:rsidRDefault="00744D93">
      <w:pPr>
        <w:numPr>
          <w:ilvl w:val="1"/>
          <w:numId w:val="3"/>
        </w:numPr>
        <w:rPr>
          <w:sz w:val="24"/>
          <w:szCs w:val="24"/>
          <w:lang w:val="en-US"/>
        </w:rPr>
      </w:pPr>
      <w:r w:rsidRPr="00744D93">
        <w:rPr>
          <w:sz w:val="24"/>
          <w:szCs w:val="24"/>
          <w:lang w:val="en-US"/>
        </w:rPr>
        <w:t>Historical context</w:t>
      </w:r>
    </w:p>
    <w:p w14:paraId="2878CDBF" w14:textId="7A17ADF5" w:rsidR="008637D1" w:rsidRPr="00744D93" w:rsidRDefault="00744D93">
      <w:pPr>
        <w:numPr>
          <w:ilvl w:val="1"/>
          <w:numId w:val="3"/>
        </w:numPr>
        <w:rPr>
          <w:sz w:val="24"/>
          <w:szCs w:val="24"/>
          <w:lang w:val="en-US"/>
        </w:rPr>
      </w:pPr>
      <w:r w:rsidRPr="00744D93">
        <w:rPr>
          <w:sz w:val="24"/>
          <w:szCs w:val="24"/>
          <w:lang w:val="en-US"/>
        </w:rPr>
        <w:lastRenderedPageBreak/>
        <w:t xml:space="preserve">Authors and their representative works </w:t>
      </w:r>
    </w:p>
    <w:p w14:paraId="2878CDC0" w14:textId="4CCE36C5" w:rsidR="008637D1" w:rsidRPr="00744D93" w:rsidRDefault="00744D93">
      <w:pPr>
        <w:numPr>
          <w:ilvl w:val="0"/>
          <w:numId w:val="3"/>
        </w:numPr>
        <w:spacing w:before="160" w:after="160"/>
        <w:rPr>
          <w:sz w:val="24"/>
          <w:szCs w:val="24"/>
          <w:lang w:val="en-US"/>
        </w:rPr>
      </w:pPr>
      <w:r w:rsidRPr="00744D93">
        <w:rPr>
          <w:sz w:val="24"/>
          <w:szCs w:val="24"/>
          <w:lang w:val="en-US"/>
        </w:rPr>
        <w:t xml:space="preserve">New voices: literature of the twenty-first century </w:t>
      </w:r>
    </w:p>
    <w:p w14:paraId="2878CDC1" w14:textId="4E29C3DD" w:rsidR="008637D1" w:rsidRPr="00744D93" w:rsidRDefault="00744D93">
      <w:pPr>
        <w:numPr>
          <w:ilvl w:val="1"/>
          <w:numId w:val="3"/>
        </w:numPr>
        <w:rPr>
          <w:sz w:val="24"/>
          <w:szCs w:val="24"/>
          <w:lang w:val="en-US"/>
        </w:rPr>
      </w:pPr>
      <w:r w:rsidRPr="00744D93">
        <w:rPr>
          <w:sz w:val="24"/>
          <w:szCs w:val="24"/>
          <w:lang w:val="en-US"/>
        </w:rPr>
        <w:t>Characteristics</w:t>
      </w:r>
      <w:r w:rsidR="00D07D6A" w:rsidRPr="00744D93">
        <w:rPr>
          <w:sz w:val="24"/>
          <w:szCs w:val="24"/>
          <w:lang w:val="en-US"/>
        </w:rPr>
        <w:t xml:space="preserve"> </w:t>
      </w:r>
      <w:r w:rsidRPr="00744D93">
        <w:rPr>
          <w:sz w:val="24"/>
          <w:szCs w:val="24"/>
          <w:lang w:val="en-US"/>
        </w:rPr>
        <w:t>and topics</w:t>
      </w:r>
    </w:p>
    <w:p w14:paraId="2878CDC2" w14:textId="36FB0CEE" w:rsidR="008637D1" w:rsidRPr="00744D93" w:rsidRDefault="00744D93">
      <w:pPr>
        <w:numPr>
          <w:ilvl w:val="1"/>
          <w:numId w:val="3"/>
        </w:numPr>
        <w:rPr>
          <w:sz w:val="24"/>
          <w:szCs w:val="24"/>
          <w:lang w:val="en-US"/>
        </w:rPr>
      </w:pPr>
      <w:r w:rsidRPr="00744D93">
        <w:rPr>
          <w:sz w:val="24"/>
          <w:szCs w:val="24"/>
          <w:lang w:val="en-US"/>
        </w:rPr>
        <w:t xml:space="preserve">The literary scene </w:t>
      </w:r>
    </w:p>
    <w:p w14:paraId="2878CDC3" w14:textId="26A5BFDE" w:rsidR="008637D1" w:rsidRPr="00744D93" w:rsidRDefault="0046060B">
      <w:pPr>
        <w:spacing w:before="400" w:after="160" w:line="240" w:lineRule="auto"/>
        <w:rPr>
          <w:b/>
          <w:sz w:val="24"/>
          <w:szCs w:val="24"/>
          <w:lang w:val="en-US"/>
        </w:rPr>
      </w:pPr>
      <w:r w:rsidRPr="00744D93">
        <w:rPr>
          <w:b/>
          <w:sz w:val="24"/>
          <w:szCs w:val="24"/>
          <w:lang w:val="en-US"/>
        </w:rPr>
        <w:t>METHODOLOGY</w:t>
      </w:r>
    </w:p>
    <w:p w14:paraId="2878CDC4" w14:textId="5C2B1773" w:rsidR="008637D1" w:rsidRPr="00744D93" w:rsidRDefault="0046060B">
      <w:pPr>
        <w:pBdr>
          <w:top w:val="nil"/>
          <w:left w:val="nil"/>
          <w:bottom w:val="nil"/>
          <w:right w:val="nil"/>
          <w:between w:val="nil"/>
        </w:pBdr>
        <w:spacing w:before="200" w:after="200" w:line="240" w:lineRule="auto"/>
        <w:rPr>
          <w:color w:val="000000"/>
          <w:sz w:val="24"/>
          <w:szCs w:val="24"/>
          <w:lang w:val="en-US"/>
        </w:rPr>
      </w:pPr>
      <w:r w:rsidRPr="00744D93">
        <w:rPr>
          <w:color w:val="000000"/>
          <w:sz w:val="24"/>
          <w:szCs w:val="24"/>
          <w:lang w:val="en-US"/>
        </w:rPr>
        <w:t>The following strategies from the active learning methodology are recommended:</w:t>
      </w:r>
    </w:p>
    <w:p w14:paraId="71E2783B" w14:textId="73EC686B" w:rsidR="00671BF1" w:rsidRPr="00744D93" w:rsidRDefault="00671BF1" w:rsidP="00671BF1">
      <w:pPr>
        <w:numPr>
          <w:ilvl w:val="0"/>
          <w:numId w:val="4"/>
        </w:numPr>
        <w:pBdr>
          <w:top w:val="nil"/>
          <w:left w:val="nil"/>
          <w:bottom w:val="nil"/>
          <w:right w:val="nil"/>
          <w:between w:val="nil"/>
        </w:pBdr>
        <w:rPr>
          <w:color w:val="000000"/>
          <w:sz w:val="24"/>
          <w:szCs w:val="24"/>
          <w:lang w:val="en-US"/>
        </w:rPr>
      </w:pPr>
      <w:r w:rsidRPr="00744D93">
        <w:rPr>
          <w:color w:val="000000"/>
          <w:sz w:val="24"/>
          <w:szCs w:val="24"/>
          <w:lang w:val="en-US"/>
        </w:rPr>
        <w:t>Reading analysis and discussion</w:t>
      </w:r>
    </w:p>
    <w:p w14:paraId="00A6BA2D" w14:textId="42FCA8BF" w:rsidR="00671BF1" w:rsidRPr="00744D93" w:rsidRDefault="00671BF1" w:rsidP="00671BF1">
      <w:pPr>
        <w:numPr>
          <w:ilvl w:val="0"/>
          <w:numId w:val="4"/>
        </w:numPr>
        <w:pBdr>
          <w:top w:val="nil"/>
          <w:left w:val="nil"/>
          <w:bottom w:val="nil"/>
          <w:right w:val="nil"/>
          <w:between w:val="nil"/>
        </w:pBdr>
        <w:rPr>
          <w:color w:val="000000"/>
          <w:sz w:val="24"/>
          <w:szCs w:val="24"/>
          <w:lang w:val="en-US"/>
        </w:rPr>
      </w:pPr>
      <w:r w:rsidRPr="00744D93">
        <w:rPr>
          <w:color w:val="000000"/>
          <w:sz w:val="24"/>
          <w:szCs w:val="24"/>
          <w:lang w:val="en-US"/>
        </w:rPr>
        <w:t xml:space="preserve">Conferences </w:t>
      </w:r>
    </w:p>
    <w:p w14:paraId="2878CDC7" w14:textId="5AB04BC9" w:rsidR="008637D1" w:rsidRPr="00744D93" w:rsidRDefault="00671BF1">
      <w:pPr>
        <w:numPr>
          <w:ilvl w:val="0"/>
          <w:numId w:val="4"/>
        </w:numPr>
        <w:pBdr>
          <w:top w:val="nil"/>
          <w:left w:val="nil"/>
          <w:bottom w:val="nil"/>
          <w:right w:val="nil"/>
          <w:between w:val="nil"/>
        </w:pBdr>
        <w:rPr>
          <w:color w:val="000000"/>
          <w:sz w:val="24"/>
          <w:szCs w:val="24"/>
          <w:lang w:val="en-US"/>
        </w:rPr>
      </w:pPr>
      <w:r w:rsidRPr="00744D93">
        <w:rPr>
          <w:color w:val="000000"/>
          <w:sz w:val="24"/>
          <w:szCs w:val="24"/>
          <w:lang w:val="en-US"/>
        </w:rPr>
        <w:t>Discussion and exercises in small groups</w:t>
      </w:r>
      <w:r w:rsidR="00D07D6A" w:rsidRPr="00744D93">
        <w:rPr>
          <w:color w:val="000000"/>
          <w:sz w:val="24"/>
          <w:szCs w:val="24"/>
          <w:lang w:val="en-US"/>
        </w:rPr>
        <w:t xml:space="preserve"> </w:t>
      </w:r>
    </w:p>
    <w:p w14:paraId="2878CDC8" w14:textId="76CDAC6B" w:rsidR="008637D1" w:rsidRPr="00744D93" w:rsidRDefault="00671BF1">
      <w:pPr>
        <w:numPr>
          <w:ilvl w:val="0"/>
          <w:numId w:val="4"/>
        </w:numPr>
        <w:pBdr>
          <w:top w:val="nil"/>
          <w:left w:val="nil"/>
          <w:bottom w:val="nil"/>
          <w:right w:val="nil"/>
          <w:between w:val="nil"/>
        </w:pBdr>
        <w:rPr>
          <w:color w:val="000000"/>
          <w:sz w:val="24"/>
          <w:szCs w:val="24"/>
          <w:lang w:val="en-US"/>
        </w:rPr>
      </w:pPr>
      <w:r w:rsidRPr="00744D93">
        <w:rPr>
          <w:color w:val="000000"/>
          <w:sz w:val="24"/>
          <w:szCs w:val="24"/>
          <w:lang w:val="en-US"/>
        </w:rPr>
        <w:t xml:space="preserve">Audiovisual and web resources </w:t>
      </w:r>
    </w:p>
    <w:p w14:paraId="2878CDC9" w14:textId="52B29374" w:rsidR="008637D1" w:rsidRPr="00744D93" w:rsidRDefault="007C62E5">
      <w:pPr>
        <w:spacing w:before="400" w:after="160" w:line="240" w:lineRule="auto"/>
        <w:rPr>
          <w:b/>
          <w:sz w:val="24"/>
          <w:szCs w:val="24"/>
          <w:lang w:val="en-US"/>
        </w:rPr>
      </w:pPr>
      <w:r w:rsidRPr="00744D93">
        <w:rPr>
          <w:b/>
          <w:sz w:val="24"/>
          <w:szCs w:val="24"/>
          <w:lang w:val="en-US"/>
        </w:rPr>
        <w:t>EVALUATION</w:t>
      </w:r>
    </w:p>
    <w:p w14:paraId="2878CDCA" w14:textId="15993F3F" w:rsidR="008637D1" w:rsidRPr="00744D93" w:rsidRDefault="007C62E5">
      <w:pPr>
        <w:pBdr>
          <w:top w:val="nil"/>
          <w:left w:val="nil"/>
          <w:bottom w:val="nil"/>
          <w:right w:val="nil"/>
          <w:between w:val="nil"/>
        </w:pBdr>
        <w:tabs>
          <w:tab w:val="center" w:pos="6480"/>
        </w:tabs>
        <w:spacing w:line="240" w:lineRule="auto"/>
        <w:ind w:left="720"/>
        <w:rPr>
          <w:color w:val="000000"/>
          <w:sz w:val="24"/>
          <w:szCs w:val="24"/>
          <w:lang w:val="en-US"/>
        </w:rPr>
      </w:pPr>
      <w:r w:rsidRPr="00744D93">
        <w:rPr>
          <w:color w:val="000000"/>
          <w:sz w:val="24"/>
          <w:szCs w:val="24"/>
          <w:lang w:val="en-US"/>
        </w:rPr>
        <w:t>Partial assignments</w:t>
      </w:r>
      <w:r w:rsidR="00D07D6A" w:rsidRPr="00744D93">
        <w:rPr>
          <w:color w:val="000000"/>
          <w:sz w:val="24"/>
          <w:szCs w:val="24"/>
          <w:lang w:val="en-US"/>
        </w:rPr>
        <w:tab/>
      </w:r>
      <w:r w:rsidR="00D07D6A" w:rsidRPr="00744D93">
        <w:rPr>
          <w:sz w:val="24"/>
          <w:szCs w:val="24"/>
          <w:lang w:val="en-US"/>
        </w:rPr>
        <w:t>4</w:t>
      </w:r>
      <w:r w:rsidR="00D07D6A" w:rsidRPr="00744D93">
        <w:rPr>
          <w:color w:val="000000"/>
          <w:sz w:val="24"/>
          <w:szCs w:val="24"/>
          <w:lang w:val="en-US"/>
        </w:rPr>
        <w:t>0%</w:t>
      </w:r>
    </w:p>
    <w:p w14:paraId="2878CDCB" w14:textId="6E142340" w:rsidR="008637D1" w:rsidRPr="00744D93" w:rsidRDefault="007C62E5">
      <w:pPr>
        <w:pBdr>
          <w:top w:val="nil"/>
          <w:left w:val="nil"/>
          <w:bottom w:val="nil"/>
          <w:right w:val="nil"/>
          <w:between w:val="nil"/>
        </w:pBdr>
        <w:tabs>
          <w:tab w:val="center" w:pos="6480"/>
        </w:tabs>
        <w:spacing w:line="240" w:lineRule="auto"/>
        <w:ind w:left="720"/>
        <w:rPr>
          <w:color w:val="000000"/>
          <w:sz w:val="24"/>
          <w:szCs w:val="24"/>
          <w:lang w:val="en-US"/>
        </w:rPr>
      </w:pPr>
      <w:r w:rsidRPr="00744D93">
        <w:rPr>
          <w:color w:val="000000"/>
          <w:sz w:val="24"/>
          <w:szCs w:val="24"/>
          <w:lang w:val="en-US"/>
        </w:rPr>
        <w:t>Presentations</w:t>
      </w:r>
      <w:r w:rsidR="00D07D6A" w:rsidRPr="00744D93">
        <w:rPr>
          <w:color w:val="000000"/>
          <w:sz w:val="24"/>
          <w:szCs w:val="24"/>
          <w:lang w:val="en-US"/>
        </w:rPr>
        <w:tab/>
        <w:t>15%</w:t>
      </w:r>
    </w:p>
    <w:p w14:paraId="2878CDCC" w14:textId="623FCA8F" w:rsidR="008637D1" w:rsidRPr="00744D93" w:rsidRDefault="00071D05">
      <w:pPr>
        <w:pBdr>
          <w:top w:val="nil"/>
          <w:left w:val="nil"/>
          <w:bottom w:val="nil"/>
          <w:right w:val="nil"/>
          <w:between w:val="nil"/>
        </w:pBdr>
        <w:tabs>
          <w:tab w:val="center" w:pos="6480"/>
        </w:tabs>
        <w:spacing w:line="240" w:lineRule="auto"/>
        <w:ind w:left="720"/>
        <w:rPr>
          <w:color w:val="000000"/>
          <w:sz w:val="24"/>
          <w:szCs w:val="24"/>
          <w:lang w:val="en-US"/>
        </w:rPr>
      </w:pPr>
      <w:r w:rsidRPr="00744D93">
        <w:rPr>
          <w:color w:val="000000"/>
          <w:sz w:val="24"/>
          <w:szCs w:val="24"/>
          <w:lang w:val="en-US"/>
        </w:rPr>
        <w:t>Compositions</w:t>
      </w:r>
      <w:r w:rsidR="00D07D6A" w:rsidRPr="00744D93">
        <w:rPr>
          <w:color w:val="000000"/>
          <w:sz w:val="24"/>
          <w:szCs w:val="24"/>
          <w:lang w:val="en-US"/>
        </w:rPr>
        <w:tab/>
        <w:t>15%</w:t>
      </w:r>
    </w:p>
    <w:p w14:paraId="2878CDCD" w14:textId="022D8E89" w:rsidR="008637D1" w:rsidRPr="00744D93" w:rsidRDefault="00071D05">
      <w:pPr>
        <w:pBdr>
          <w:top w:val="nil"/>
          <w:left w:val="nil"/>
          <w:bottom w:val="nil"/>
          <w:right w:val="nil"/>
          <w:between w:val="nil"/>
        </w:pBdr>
        <w:tabs>
          <w:tab w:val="center" w:pos="6480"/>
        </w:tabs>
        <w:spacing w:line="240" w:lineRule="auto"/>
        <w:ind w:left="720"/>
        <w:rPr>
          <w:color w:val="000000"/>
          <w:sz w:val="24"/>
          <w:szCs w:val="24"/>
          <w:u w:val="single"/>
          <w:lang w:val="en-US"/>
        </w:rPr>
      </w:pPr>
      <w:r w:rsidRPr="00744D93">
        <w:rPr>
          <w:color w:val="000000"/>
          <w:sz w:val="24"/>
          <w:szCs w:val="24"/>
          <w:lang w:val="en-US"/>
        </w:rPr>
        <w:t>Final project or exam</w:t>
      </w:r>
      <w:r w:rsidR="00D07D6A" w:rsidRPr="00744D93">
        <w:rPr>
          <w:color w:val="000000"/>
          <w:sz w:val="24"/>
          <w:szCs w:val="24"/>
          <w:lang w:val="en-US"/>
        </w:rPr>
        <w:tab/>
      </w:r>
      <w:r w:rsidR="00D07D6A" w:rsidRPr="00744D93">
        <w:rPr>
          <w:color w:val="000000"/>
          <w:sz w:val="24"/>
          <w:szCs w:val="24"/>
          <w:u w:val="single"/>
          <w:lang w:val="en-US"/>
        </w:rPr>
        <w:t>30%</w:t>
      </w:r>
    </w:p>
    <w:p w14:paraId="2878CDCE" w14:textId="28C1C69B" w:rsidR="008637D1" w:rsidRPr="00744D93" w:rsidRDefault="00D07D6A">
      <w:pPr>
        <w:pBdr>
          <w:top w:val="nil"/>
          <w:left w:val="nil"/>
          <w:bottom w:val="nil"/>
          <w:right w:val="nil"/>
          <w:between w:val="nil"/>
        </w:pBdr>
        <w:tabs>
          <w:tab w:val="center" w:pos="6480"/>
        </w:tabs>
        <w:spacing w:line="240" w:lineRule="auto"/>
        <w:ind w:left="720"/>
        <w:rPr>
          <w:color w:val="000000"/>
          <w:sz w:val="24"/>
          <w:szCs w:val="24"/>
          <w:lang w:val="en-US"/>
        </w:rPr>
      </w:pPr>
      <w:r w:rsidRPr="00744D93">
        <w:rPr>
          <w:b/>
          <w:color w:val="000000"/>
          <w:sz w:val="24"/>
          <w:szCs w:val="24"/>
          <w:lang w:val="en-US"/>
        </w:rPr>
        <w:t>TOTAL</w:t>
      </w:r>
      <w:r w:rsidRPr="00744D93">
        <w:rPr>
          <w:b/>
          <w:color w:val="000000"/>
          <w:sz w:val="24"/>
          <w:szCs w:val="24"/>
          <w:lang w:val="en-US"/>
        </w:rPr>
        <w:tab/>
      </w:r>
      <w:r w:rsidRPr="00744D93">
        <w:rPr>
          <w:color w:val="000000"/>
          <w:sz w:val="24"/>
          <w:szCs w:val="24"/>
          <w:lang w:val="en-US"/>
        </w:rPr>
        <w:t>100%</w:t>
      </w:r>
    </w:p>
    <w:p w14:paraId="2878CDCF" w14:textId="427CF38B" w:rsidR="008637D1" w:rsidRPr="00744D93" w:rsidRDefault="007C62E5">
      <w:pPr>
        <w:spacing w:before="400" w:after="160" w:line="240" w:lineRule="auto"/>
        <w:rPr>
          <w:b/>
          <w:sz w:val="24"/>
          <w:szCs w:val="24"/>
          <w:lang w:val="en-US"/>
        </w:rPr>
      </w:pPr>
      <w:r w:rsidRPr="00744D93">
        <w:rPr>
          <w:b/>
          <w:sz w:val="24"/>
          <w:szCs w:val="24"/>
          <w:lang w:val="en-US"/>
        </w:rPr>
        <w:t>LEARNING ASSESSMENT</w:t>
      </w:r>
      <w:r w:rsidR="00D07D6A" w:rsidRPr="00744D93">
        <w:rPr>
          <w:b/>
          <w:sz w:val="24"/>
          <w:szCs w:val="24"/>
          <w:lang w:val="en-US"/>
        </w:rPr>
        <w:t xml:space="preserve"> </w:t>
      </w:r>
    </w:p>
    <w:p w14:paraId="2878CDD0" w14:textId="588E8F75" w:rsidR="008637D1" w:rsidRPr="00744D93" w:rsidRDefault="007C62E5">
      <w:pPr>
        <w:rPr>
          <w:color w:val="000000"/>
          <w:sz w:val="24"/>
          <w:szCs w:val="24"/>
          <w:lang w:val="en-US"/>
        </w:rPr>
      </w:pPr>
      <w:r w:rsidRPr="00744D93">
        <w:rPr>
          <w:color w:val="000000"/>
          <w:sz w:val="24"/>
          <w:szCs w:val="24"/>
          <w:lang w:val="en-US"/>
        </w:rPr>
        <w:t>The institutional assessment rubric is applied to the course’s core activity.</w:t>
      </w:r>
    </w:p>
    <w:p w14:paraId="2878CDD1" w14:textId="4EBD2BE0" w:rsidR="008637D1" w:rsidRPr="00B47F01" w:rsidRDefault="00EC292D">
      <w:pPr>
        <w:spacing w:before="400" w:after="160" w:line="240" w:lineRule="auto"/>
        <w:rPr>
          <w:b/>
          <w:sz w:val="24"/>
          <w:szCs w:val="24"/>
          <w:lang w:val="es-PR"/>
        </w:rPr>
      </w:pPr>
      <w:r w:rsidRPr="00B47F01">
        <w:rPr>
          <w:b/>
          <w:sz w:val="24"/>
          <w:szCs w:val="24"/>
          <w:lang w:val="es-PR"/>
        </w:rPr>
        <w:t>BIBLIOGRAPY</w:t>
      </w:r>
    </w:p>
    <w:p w14:paraId="2878CDD2" w14:textId="24387411" w:rsidR="008637D1" w:rsidRPr="00DC0138" w:rsidRDefault="00D07D6A">
      <w:pPr>
        <w:spacing w:line="480" w:lineRule="auto"/>
        <w:ind w:left="720" w:hanging="720"/>
        <w:rPr>
          <w:sz w:val="24"/>
          <w:szCs w:val="24"/>
          <w:lang w:val="es-PR"/>
        </w:rPr>
      </w:pPr>
      <w:r w:rsidRPr="00DC0138">
        <w:rPr>
          <w:sz w:val="24"/>
          <w:szCs w:val="24"/>
          <w:lang w:val="es-PR"/>
        </w:rPr>
        <w:t xml:space="preserve">López Baralt, M. (2004). </w:t>
      </w:r>
      <w:r w:rsidRPr="00DC0138">
        <w:rPr>
          <w:i/>
          <w:sz w:val="24"/>
          <w:szCs w:val="24"/>
          <w:lang w:val="es-PR"/>
        </w:rPr>
        <w:t>Literatura puertorriqueña del siglo XX: antología</w:t>
      </w:r>
      <w:r w:rsidRPr="00DC0138">
        <w:rPr>
          <w:sz w:val="24"/>
          <w:szCs w:val="24"/>
          <w:lang w:val="es-PR"/>
        </w:rPr>
        <w:t>. Editorial U.P.R.</w:t>
      </w:r>
    </w:p>
    <w:p w14:paraId="2878CDD3" w14:textId="351BC629" w:rsidR="008637D1" w:rsidRPr="00DC0138" w:rsidRDefault="00D07D6A">
      <w:pPr>
        <w:spacing w:line="480" w:lineRule="auto"/>
        <w:ind w:left="720" w:hanging="720"/>
        <w:rPr>
          <w:sz w:val="24"/>
          <w:szCs w:val="24"/>
          <w:lang w:val="es-PR"/>
        </w:rPr>
      </w:pPr>
      <w:r w:rsidRPr="00DC0138">
        <w:rPr>
          <w:sz w:val="24"/>
          <w:szCs w:val="24"/>
          <w:lang w:val="es-PR"/>
        </w:rPr>
        <w:t>Manrique</w:t>
      </w:r>
      <w:r w:rsidR="009A544D" w:rsidRPr="00DC0138">
        <w:rPr>
          <w:sz w:val="24"/>
          <w:szCs w:val="24"/>
          <w:lang w:val="es-PR"/>
        </w:rPr>
        <w:t>,</w:t>
      </w:r>
      <w:r w:rsidRPr="00DC0138">
        <w:rPr>
          <w:sz w:val="24"/>
          <w:szCs w:val="24"/>
          <w:lang w:val="es-PR"/>
        </w:rPr>
        <w:t xml:space="preserve"> C. F. (1973)</w:t>
      </w:r>
      <w:r w:rsidRPr="00DC0138">
        <w:rPr>
          <w:i/>
          <w:sz w:val="24"/>
          <w:szCs w:val="24"/>
          <w:lang w:val="es-PR"/>
        </w:rPr>
        <w:t>. Historia de la literatura puertorriqueña</w:t>
      </w:r>
      <w:r w:rsidRPr="00DC0138">
        <w:rPr>
          <w:sz w:val="24"/>
          <w:szCs w:val="24"/>
          <w:lang w:val="es-PR"/>
        </w:rPr>
        <w:t>. Editorial Cultural.</w:t>
      </w:r>
    </w:p>
    <w:p w14:paraId="2878CDD4" w14:textId="406AE5B2" w:rsidR="008637D1" w:rsidRPr="00DC0138" w:rsidRDefault="00D07D6A">
      <w:pPr>
        <w:spacing w:line="480" w:lineRule="auto"/>
        <w:ind w:left="720" w:hanging="720"/>
        <w:rPr>
          <w:sz w:val="24"/>
          <w:szCs w:val="24"/>
          <w:lang w:val="es-PR"/>
        </w:rPr>
      </w:pPr>
      <w:r w:rsidRPr="00DC0138">
        <w:rPr>
          <w:sz w:val="24"/>
          <w:szCs w:val="24"/>
          <w:lang w:val="es-PR"/>
        </w:rPr>
        <w:t xml:space="preserve">Rivera de Álvarez, J. (1974). </w:t>
      </w:r>
      <w:r w:rsidRPr="00DC0138">
        <w:rPr>
          <w:i/>
          <w:sz w:val="24"/>
          <w:szCs w:val="24"/>
          <w:lang w:val="es-PR"/>
        </w:rPr>
        <w:t>Diccionario de literatura puertorriqueña</w:t>
      </w:r>
      <w:r w:rsidRPr="00DC0138">
        <w:rPr>
          <w:sz w:val="24"/>
          <w:szCs w:val="24"/>
          <w:lang w:val="es-PR"/>
        </w:rPr>
        <w:t>. (2 tomos).</w:t>
      </w:r>
      <w:r w:rsidR="009A544D" w:rsidRPr="00DC0138">
        <w:rPr>
          <w:sz w:val="24"/>
          <w:szCs w:val="24"/>
          <w:lang w:val="es-PR"/>
        </w:rPr>
        <w:t xml:space="preserve"> </w:t>
      </w:r>
      <w:r w:rsidRPr="00DC0138">
        <w:rPr>
          <w:sz w:val="24"/>
          <w:szCs w:val="24"/>
          <w:lang w:val="es-PR"/>
        </w:rPr>
        <w:t>Instituto de Cultura Puertorriqueña.</w:t>
      </w:r>
    </w:p>
    <w:p w14:paraId="2878CDD5" w14:textId="77777777" w:rsidR="008637D1" w:rsidRPr="00DC0138" w:rsidRDefault="00D07D6A">
      <w:pPr>
        <w:spacing w:line="480" w:lineRule="auto"/>
        <w:ind w:left="720" w:hanging="720"/>
        <w:rPr>
          <w:sz w:val="24"/>
          <w:szCs w:val="24"/>
          <w:lang w:val="es-PR"/>
        </w:rPr>
      </w:pPr>
      <w:r w:rsidRPr="00DC0138">
        <w:rPr>
          <w:sz w:val="24"/>
          <w:szCs w:val="24"/>
          <w:lang w:val="es-PR"/>
        </w:rPr>
        <w:t xml:space="preserve">Rivera de Álvarez, J. (1983). </w:t>
      </w:r>
      <w:r w:rsidRPr="00DC0138">
        <w:rPr>
          <w:i/>
          <w:sz w:val="24"/>
          <w:szCs w:val="24"/>
          <w:lang w:val="es-PR"/>
        </w:rPr>
        <w:t>Literatura puertorriqueña: su proceso en el tiempo</w:t>
      </w:r>
      <w:r w:rsidRPr="00DC0138">
        <w:rPr>
          <w:sz w:val="24"/>
          <w:szCs w:val="24"/>
          <w:lang w:val="es-PR"/>
        </w:rPr>
        <w:t>. Ediciones Partenón.</w:t>
      </w:r>
    </w:p>
    <w:p w14:paraId="2878CDD6" w14:textId="30A3A7C2" w:rsidR="008637D1" w:rsidRPr="00DC0138" w:rsidRDefault="00D07D6A">
      <w:pPr>
        <w:spacing w:line="480" w:lineRule="auto"/>
        <w:ind w:left="720" w:hanging="720"/>
        <w:rPr>
          <w:sz w:val="10"/>
          <w:szCs w:val="10"/>
          <w:lang w:val="es-PR"/>
        </w:rPr>
      </w:pPr>
      <w:r w:rsidRPr="00DC0138">
        <w:rPr>
          <w:sz w:val="24"/>
          <w:szCs w:val="24"/>
          <w:lang w:val="es-PR"/>
        </w:rPr>
        <w:lastRenderedPageBreak/>
        <w:t xml:space="preserve">Rosa Nieves, C. (1985). </w:t>
      </w:r>
      <w:r w:rsidRPr="00DC0138">
        <w:rPr>
          <w:i/>
          <w:sz w:val="24"/>
          <w:szCs w:val="24"/>
          <w:lang w:val="es-PR"/>
        </w:rPr>
        <w:t>Historia panorámica de la literatura puertorriqueña</w:t>
      </w:r>
      <w:r w:rsidRPr="00DC0138">
        <w:rPr>
          <w:sz w:val="24"/>
          <w:szCs w:val="24"/>
          <w:lang w:val="es-PR"/>
        </w:rPr>
        <w:t>. Editorial Campos.</w:t>
      </w:r>
    </w:p>
    <w:p w14:paraId="2AB3D0CC" w14:textId="116786B0" w:rsidR="001E52D5" w:rsidRPr="00B47F01" w:rsidRDefault="001E52D5" w:rsidP="00505197">
      <w:pPr>
        <w:spacing w:before="200" w:after="160" w:line="240" w:lineRule="auto"/>
        <w:ind w:left="720" w:hanging="720"/>
        <w:rPr>
          <w:b/>
          <w:bCs/>
          <w:sz w:val="24"/>
          <w:szCs w:val="24"/>
          <w:lang w:val="es-PR"/>
        </w:rPr>
      </w:pPr>
      <w:r w:rsidRPr="00B47F01">
        <w:rPr>
          <w:b/>
          <w:bCs/>
          <w:sz w:val="24"/>
          <w:szCs w:val="24"/>
          <w:lang w:val="es-PR"/>
        </w:rPr>
        <w:t>RECOMMENDED READING</w:t>
      </w:r>
      <w:r w:rsidR="009A544D" w:rsidRPr="00B47F01">
        <w:rPr>
          <w:b/>
          <w:bCs/>
          <w:sz w:val="24"/>
          <w:szCs w:val="24"/>
          <w:lang w:val="es-PR"/>
        </w:rPr>
        <w:t>S</w:t>
      </w:r>
    </w:p>
    <w:p w14:paraId="2878CDD8" w14:textId="54CF619E" w:rsidR="008637D1" w:rsidRPr="00DC0138" w:rsidRDefault="00D07D6A">
      <w:pPr>
        <w:spacing w:line="480" w:lineRule="auto"/>
        <w:ind w:left="720" w:hanging="720"/>
        <w:rPr>
          <w:sz w:val="24"/>
          <w:szCs w:val="24"/>
          <w:lang w:val="es-PR"/>
        </w:rPr>
      </w:pPr>
      <w:r w:rsidRPr="00DC0138">
        <w:rPr>
          <w:sz w:val="24"/>
          <w:szCs w:val="24"/>
          <w:lang w:val="es-PR"/>
        </w:rPr>
        <w:t xml:space="preserve">Acevedo, R. L. (1991). </w:t>
      </w:r>
      <w:r w:rsidRPr="00DC0138">
        <w:rPr>
          <w:i/>
          <w:sz w:val="24"/>
          <w:szCs w:val="24"/>
          <w:lang w:val="es-PR"/>
        </w:rPr>
        <w:t>Del silencio al estallido: narrativa femenina puertorriqueña</w:t>
      </w:r>
      <w:r w:rsidRPr="00DC0138">
        <w:rPr>
          <w:sz w:val="24"/>
          <w:szCs w:val="24"/>
          <w:lang w:val="es-PR"/>
        </w:rPr>
        <w:t xml:space="preserve">. </w:t>
      </w:r>
      <w:r w:rsidR="009A544D" w:rsidRPr="00DC0138">
        <w:rPr>
          <w:sz w:val="24"/>
          <w:szCs w:val="24"/>
          <w:lang w:val="es-PR"/>
        </w:rPr>
        <w:t xml:space="preserve">Editorial </w:t>
      </w:r>
      <w:r w:rsidRPr="00DC0138">
        <w:rPr>
          <w:sz w:val="24"/>
          <w:szCs w:val="24"/>
          <w:lang w:val="es-PR"/>
        </w:rPr>
        <w:t>Cultural.</w:t>
      </w:r>
    </w:p>
    <w:p w14:paraId="2878CDD9" w14:textId="2461D38B" w:rsidR="008637D1" w:rsidRPr="00DC0138" w:rsidRDefault="00D07D6A">
      <w:pPr>
        <w:spacing w:line="480" w:lineRule="auto"/>
        <w:ind w:left="720" w:hanging="720"/>
        <w:rPr>
          <w:sz w:val="24"/>
          <w:szCs w:val="24"/>
          <w:lang w:val="es-PR"/>
        </w:rPr>
      </w:pPr>
      <w:r w:rsidRPr="00DC0138">
        <w:rPr>
          <w:sz w:val="24"/>
          <w:szCs w:val="24"/>
          <w:lang w:val="es-PR"/>
        </w:rPr>
        <w:t xml:space="preserve">Babín, M.T. (1970). </w:t>
      </w:r>
      <w:r w:rsidRPr="00DC0138">
        <w:rPr>
          <w:i/>
          <w:sz w:val="24"/>
          <w:szCs w:val="24"/>
          <w:lang w:val="es-PR"/>
        </w:rPr>
        <w:t>La cultura de Puerto Rico</w:t>
      </w:r>
      <w:r w:rsidRPr="00DC0138">
        <w:rPr>
          <w:sz w:val="24"/>
          <w:szCs w:val="24"/>
          <w:lang w:val="es-PR"/>
        </w:rPr>
        <w:t>. Instituto de Cultura Puertorriqueña.</w:t>
      </w:r>
    </w:p>
    <w:p w14:paraId="2878CDDA" w14:textId="6F26214A" w:rsidR="008637D1" w:rsidRPr="00DC0138" w:rsidRDefault="00D07D6A">
      <w:pPr>
        <w:spacing w:line="480" w:lineRule="auto"/>
        <w:ind w:left="720" w:hanging="720"/>
        <w:rPr>
          <w:sz w:val="24"/>
          <w:szCs w:val="24"/>
          <w:lang w:val="es-PR"/>
        </w:rPr>
      </w:pPr>
      <w:r w:rsidRPr="00DC0138">
        <w:rPr>
          <w:sz w:val="24"/>
          <w:szCs w:val="24"/>
          <w:lang w:val="es-PR"/>
        </w:rPr>
        <w:t xml:space="preserve">Barradas, E. (1983). </w:t>
      </w:r>
      <w:r w:rsidRPr="00DC0138">
        <w:rPr>
          <w:i/>
          <w:sz w:val="24"/>
          <w:szCs w:val="24"/>
          <w:lang w:val="es-PR"/>
        </w:rPr>
        <w:t>Apalabramiento: diez cuentistas puertorriqueños de hoy</w:t>
      </w:r>
      <w:r w:rsidRPr="00DC0138">
        <w:rPr>
          <w:sz w:val="24"/>
          <w:szCs w:val="24"/>
          <w:lang w:val="es-PR"/>
        </w:rPr>
        <w:t>. Ediciones del Norte.</w:t>
      </w:r>
    </w:p>
    <w:p w14:paraId="2878CDDB" w14:textId="516C24B4" w:rsidR="008637D1" w:rsidRPr="00DC0138" w:rsidRDefault="00D07D6A">
      <w:pPr>
        <w:spacing w:line="480" w:lineRule="auto"/>
        <w:ind w:left="720" w:hanging="720"/>
        <w:rPr>
          <w:sz w:val="24"/>
          <w:szCs w:val="24"/>
          <w:lang w:val="es-PR"/>
        </w:rPr>
      </w:pPr>
      <w:r w:rsidRPr="00DC0138">
        <w:rPr>
          <w:sz w:val="24"/>
          <w:szCs w:val="24"/>
          <w:lang w:val="es-PR"/>
        </w:rPr>
        <w:t xml:space="preserve">Barradas, E., Rodríguez, E. (1980). </w:t>
      </w:r>
      <w:r w:rsidRPr="00DC0138">
        <w:rPr>
          <w:i/>
          <w:sz w:val="24"/>
          <w:szCs w:val="24"/>
          <w:lang w:val="es-PR"/>
        </w:rPr>
        <w:t>Herejes y mitificadores: muestra de poesía puertorriqueña en los Estados Unidos</w:t>
      </w:r>
      <w:r w:rsidRPr="00DC0138">
        <w:rPr>
          <w:sz w:val="24"/>
          <w:szCs w:val="24"/>
          <w:lang w:val="es-PR"/>
        </w:rPr>
        <w:t>. Instituto de Cultura Puertorriqueña.</w:t>
      </w:r>
    </w:p>
    <w:p w14:paraId="2878CDDC" w14:textId="3CC8F83D" w:rsidR="008637D1" w:rsidRPr="00DC0138" w:rsidRDefault="00D07D6A">
      <w:pPr>
        <w:spacing w:line="480" w:lineRule="auto"/>
        <w:ind w:left="720" w:hanging="720"/>
        <w:rPr>
          <w:sz w:val="24"/>
          <w:szCs w:val="24"/>
          <w:lang w:val="es-PR"/>
        </w:rPr>
      </w:pPr>
      <w:r w:rsidRPr="00DC0138">
        <w:rPr>
          <w:sz w:val="24"/>
          <w:szCs w:val="24"/>
          <w:lang w:val="es-PR"/>
        </w:rPr>
        <w:t xml:space="preserve">Bauchamp, J. J. (1977). </w:t>
      </w:r>
      <w:r w:rsidRPr="00DC0138">
        <w:rPr>
          <w:i/>
          <w:sz w:val="24"/>
          <w:szCs w:val="24"/>
          <w:lang w:val="es-PR"/>
        </w:rPr>
        <w:t>Imagen del puertorriqueño en la novela</w:t>
      </w:r>
      <w:r w:rsidRPr="00DC0138">
        <w:rPr>
          <w:sz w:val="24"/>
          <w:szCs w:val="24"/>
          <w:lang w:val="es-PR"/>
        </w:rPr>
        <w:t>. Editorial U.P.R.</w:t>
      </w:r>
    </w:p>
    <w:p w14:paraId="2878CDDD" w14:textId="04E816C1" w:rsidR="008637D1" w:rsidRPr="00DC0138" w:rsidRDefault="00D07D6A">
      <w:pPr>
        <w:spacing w:line="480" w:lineRule="auto"/>
        <w:ind w:left="720" w:hanging="720"/>
        <w:rPr>
          <w:sz w:val="24"/>
          <w:szCs w:val="24"/>
          <w:lang w:val="es-PR"/>
        </w:rPr>
      </w:pPr>
      <w:r w:rsidRPr="00DC0138">
        <w:rPr>
          <w:sz w:val="24"/>
          <w:szCs w:val="24"/>
          <w:lang w:val="es-PR"/>
        </w:rPr>
        <w:t xml:space="preserve">Blanco, T. (1973). </w:t>
      </w:r>
      <w:r w:rsidRPr="00DC0138">
        <w:rPr>
          <w:i/>
          <w:sz w:val="24"/>
          <w:szCs w:val="24"/>
          <w:lang w:val="es-PR"/>
        </w:rPr>
        <w:t>Prontuario histórico de Puerto Rico</w:t>
      </w:r>
      <w:r w:rsidRPr="00DC0138">
        <w:rPr>
          <w:sz w:val="24"/>
          <w:szCs w:val="24"/>
          <w:lang w:val="es-PR"/>
        </w:rPr>
        <w:t>. Instituto de Cultura Puertorriqueña.</w:t>
      </w:r>
    </w:p>
    <w:p w14:paraId="2878CDDE" w14:textId="1F791E89" w:rsidR="008637D1" w:rsidRPr="00DC0138" w:rsidRDefault="00E04C4D">
      <w:pPr>
        <w:spacing w:line="480" w:lineRule="auto"/>
        <w:ind w:left="720" w:hanging="720"/>
        <w:rPr>
          <w:sz w:val="24"/>
          <w:szCs w:val="24"/>
          <w:lang w:val="es-PR"/>
        </w:rPr>
      </w:pPr>
      <w:r w:rsidRPr="00DC0138">
        <w:rPr>
          <w:sz w:val="24"/>
          <w:szCs w:val="24"/>
          <w:lang w:val="es-PR"/>
        </w:rPr>
        <w:t xml:space="preserve">De </w:t>
      </w:r>
      <w:r w:rsidR="00D07D6A" w:rsidRPr="00DC0138">
        <w:rPr>
          <w:sz w:val="24"/>
          <w:szCs w:val="24"/>
          <w:lang w:val="es-PR"/>
        </w:rPr>
        <w:t>Burgos, J</w:t>
      </w:r>
      <w:r w:rsidRPr="00DC0138">
        <w:rPr>
          <w:sz w:val="24"/>
          <w:szCs w:val="24"/>
          <w:lang w:val="es-PR"/>
        </w:rPr>
        <w:t>.</w:t>
      </w:r>
      <w:r w:rsidR="00D07D6A" w:rsidRPr="00DC0138">
        <w:rPr>
          <w:sz w:val="24"/>
          <w:szCs w:val="24"/>
          <w:lang w:val="es-PR"/>
        </w:rPr>
        <w:t xml:space="preserve"> (1977). </w:t>
      </w:r>
      <w:r w:rsidR="00D07D6A" w:rsidRPr="00DC0138">
        <w:rPr>
          <w:i/>
          <w:sz w:val="24"/>
          <w:szCs w:val="24"/>
          <w:lang w:val="es-PR"/>
        </w:rPr>
        <w:t>Antología poética</w:t>
      </w:r>
      <w:r w:rsidR="00D07D6A" w:rsidRPr="00DC0138">
        <w:rPr>
          <w:sz w:val="24"/>
          <w:szCs w:val="24"/>
          <w:lang w:val="es-PR"/>
        </w:rPr>
        <w:t>. Editorial Coquí.</w:t>
      </w:r>
    </w:p>
    <w:p w14:paraId="2878CDDF" w14:textId="43E43CDB" w:rsidR="008637D1" w:rsidRPr="00DC0138" w:rsidRDefault="00D07D6A">
      <w:pPr>
        <w:spacing w:line="480" w:lineRule="auto"/>
        <w:ind w:left="720" w:hanging="720"/>
        <w:rPr>
          <w:sz w:val="24"/>
          <w:szCs w:val="24"/>
          <w:lang w:val="es-PR"/>
        </w:rPr>
      </w:pPr>
      <w:r w:rsidRPr="00DC0138">
        <w:rPr>
          <w:sz w:val="24"/>
          <w:szCs w:val="24"/>
          <w:lang w:val="es-PR"/>
        </w:rPr>
        <w:t xml:space="preserve">Delgado Pasapera, G. (1984). </w:t>
      </w:r>
      <w:r w:rsidRPr="00DC0138">
        <w:rPr>
          <w:i/>
          <w:sz w:val="24"/>
          <w:szCs w:val="24"/>
          <w:lang w:val="es-PR"/>
        </w:rPr>
        <w:t>Puerto Rico: sus luchas emancipadoras</w:t>
      </w:r>
      <w:r w:rsidRPr="00DC0138">
        <w:rPr>
          <w:sz w:val="24"/>
          <w:szCs w:val="24"/>
          <w:lang w:val="es-PR"/>
        </w:rPr>
        <w:t xml:space="preserve"> (1850-1898). Editorial Cultural.</w:t>
      </w:r>
    </w:p>
    <w:p w14:paraId="2878CDE0" w14:textId="4C1B234C" w:rsidR="008637D1" w:rsidRPr="00DC0138" w:rsidRDefault="00D07D6A">
      <w:pPr>
        <w:spacing w:line="480" w:lineRule="auto"/>
        <w:ind w:left="720" w:hanging="720"/>
        <w:rPr>
          <w:sz w:val="24"/>
          <w:szCs w:val="24"/>
          <w:lang w:val="es-PR"/>
        </w:rPr>
      </w:pPr>
      <w:r w:rsidRPr="00DC0138">
        <w:rPr>
          <w:sz w:val="24"/>
          <w:szCs w:val="24"/>
          <w:lang w:val="es-PR"/>
        </w:rPr>
        <w:t xml:space="preserve">Díaz Quiñones, A. (1993). </w:t>
      </w:r>
      <w:r w:rsidRPr="00DC0138">
        <w:rPr>
          <w:i/>
          <w:sz w:val="24"/>
          <w:szCs w:val="24"/>
          <w:lang w:val="es-PR"/>
        </w:rPr>
        <w:t>La memoria rota: ensayos sobre cultura y política</w:t>
      </w:r>
      <w:r w:rsidRPr="00DC0138">
        <w:rPr>
          <w:sz w:val="24"/>
          <w:szCs w:val="24"/>
          <w:lang w:val="es-PR"/>
        </w:rPr>
        <w:t>. Ediciones Huracán.</w:t>
      </w:r>
    </w:p>
    <w:p w14:paraId="2878CDE1" w14:textId="2B5BD7F6" w:rsidR="008637D1" w:rsidRPr="00DC0138" w:rsidRDefault="00D07D6A">
      <w:pPr>
        <w:spacing w:line="480" w:lineRule="auto"/>
        <w:ind w:left="720" w:hanging="720"/>
        <w:rPr>
          <w:sz w:val="24"/>
          <w:szCs w:val="24"/>
          <w:lang w:val="es-PR"/>
        </w:rPr>
      </w:pPr>
      <w:r w:rsidRPr="00DC0138">
        <w:rPr>
          <w:sz w:val="24"/>
          <w:szCs w:val="24"/>
          <w:lang w:val="es-PR"/>
        </w:rPr>
        <w:t xml:space="preserve">Fernández Aponte, I. (1992). </w:t>
      </w:r>
      <w:r w:rsidRPr="00DC0138">
        <w:rPr>
          <w:i/>
          <w:sz w:val="24"/>
          <w:szCs w:val="24"/>
          <w:lang w:val="es-PR"/>
        </w:rPr>
        <w:t>El cambio de soberanía en Puerto Rico: otro 98</w:t>
      </w:r>
      <w:r w:rsidRPr="00DC0138">
        <w:rPr>
          <w:sz w:val="24"/>
          <w:szCs w:val="24"/>
          <w:lang w:val="es-PR"/>
        </w:rPr>
        <w:t>.</w:t>
      </w:r>
      <w:r w:rsidR="00AD6C1D" w:rsidRPr="00DC0138">
        <w:rPr>
          <w:sz w:val="24"/>
          <w:szCs w:val="24"/>
          <w:lang w:val="es-PR"/>
        </w:rPr>
        <w:t xml:space="preserve"> </w:t>
      </w:r>
      <w:r w:rsidRPr="00DC0138">
        <w:rPr>
          <w:sz w:val="24"/>
          <w:szCs w:val="24"/>
          <w:lang w:val="es-PR"/>
        </w:rPr>
        <w:t>Editorial MAPFRE.</w:t>
      </w:r>
    </w:p>
    <w:p w14:paraId="2878CDE2" w14:textId="5A1091B9" w:rsidR="008637D1" w:rsidRPr="00DC0138" w:rsidRDefault="00D07D6A">
      <w:pPr>
        <w:keepNext/>
        <w:keepLines/>
        <w:spacing w:line="480" w:lineRule="auto"/>
        <w:ind w:left="720" w:hanging="720"/>
        <w:rPr>
          <w:sz w:val="24"/>
          <w:szCs w:val="24"/>
          <w:lang w:val="es-PR"/>
        </w:rPr>
      </w:pPr>
      <w:r w:rsidRPr="00DC0138">
        <w:rPr>
          <w:sz w:val="24"/>
          <w:szCs w:val="24"/>
          <w:lang w:val="es-PR"/>
        </w:rPr>
        <w:lastRenderedPageBreak/>
        <w:t xml:space="preserve">Fernández Olmos, M. (1989). </w:t>
      </w:r>
      <w:r w:rsidRPr="00DC0138">
        <w:rPr>
          <w:i/>
          <w:sz w:val="24"/>
          <w:szCs w:val="24"/>
          <w:lang w:val="es-PR"/>
        </w:rPr>
        <w:t>Sobre la literatura puertorriqueña de aquí y de allá: Aproximaciones feministas</w:t>
      </w:r>
      <w:r w:rsidRPr="00DC0138">
        <w:rPr>
          <w:sz w:val="24"/>
          <w:szCs w:val="24"/>
          <w:lang w:val="es-PR"/>
        </w:rPr>
        <w:t>. Editorial Alfa &amp; Omega.</w:t>
      </w:r>
    </w:p>
    <w:p w14:paraId="2878CDE3" w14:textId="6B28C293" w:rsidR="008637D1" w:rsidRPr="00DC0138" w:rsidRDefault="00D07D6A">
      <w:pPr>
        <w:spacing w:line="480" w:lineRule="auto"/>
        <w:ind w:left="720" w:hanging="720"/>
        <w:rPr>
          <w:sz w:val="24"/>
          <w:szCs w:val="24"/>
          <w:lang w:val="es-PR"/>
        </w:rPr>
      </w:pPr>
      <w:r w:rsidRPr="00DC0138">
        <w:rPr>
          <w:sz w:val="24"/>
          <w:szCs w:val="24"/>
          <w:lang w:val="es-PR"/>
        </w:rPr>
        <w:t xml:space="preserve">Flores, J. (1979). </w:t>
      </w:r>
      <w:r w:rsidRPr="00DC0138">
        <w:rPr>
          <w:i/>
          <w:sz w:val="24"/>
          <w:szCs w:val="24"/>
          <w:lang w:val="es-PR"/>
        </w:rPr>
        <w:t>Insularismo e ideología burguesa</w:t>
      </w:r>
      <w:r w:rsidRPr="00DC0138">
        <w:rPr>
          <w:sz w:val="24"/>
          <w:szCs w:val="24"/>
          <w:lang w:val="es-PR"/>
        </w:rPr>
        <w:t>. Editorial Huracán.</w:t>
      </w:r>
    </w:p>
    <w:p w14:paraId="2878CDE4" w14:textId="0019B2AE" w:rsidR="008637D1" w:rsidRPr="00DC0138" w:rsidRDefault="00D07D6A">
      <w:pPr>
        <w:spacing w:line="480" w:lineRule="auto"/>
        <w:ind w:left="720" w:hanging="720"/>
        <w:rPr>
          <w:sz w:val="24"/>
          <w:szCs w:val="24"/>
          <w:lang w:val="es-PR"/>
        </w:rPr>
      </w:pPr>
      <w:r w:rsidRPr="00DC0138">
        <w:rPr>
          <w:sz w:val="24"/>
          <w:szCs w:val="24"/>
          <w:lang w:val="es-PR"/>
        </w:rPr>
        <w:t xml:space="preserve">Gelpí, J. G. (1993). </w:t>
      </w:r>
      <w:r w:rsidRPr="00DC0138">
        <w:rPr>
          <w:i/>
          <w:sz w:val="24"/>
          <w:szCs w:val="24"/>
          <w:lang w:val="es-PR"/>
        </w:rPr>
        <w:t>Literatura y paternalismo en Puerto Rico</w:t>
      </w:r>
      <w:r w:rsidRPr="00DC0138">
        <w:rPr>
          <w:sz w:val="24"/>
          <w:szCs w:val="24"/>
          <w:lang w:val="es-PR"/>
        </w:rPr>
        <w:t>. Editorial U.P.R.</w:t>
      </w:r>
    </w:p>
    <w:p w14:paraId="2878CDE5" w14:textId="66946D9F" w:rsidR="008637D1" w:rsidRPr="00DC0138" w:rsidRDefault="00D07D6A">
      <w:pPr>
        <w:spacing w:line="480" w:lineRule="auto"/>
        <w:ind w:left="720" w:hanging="720"/>
        <w:rPr>
          <w:sz w:val="24"/>
          <w:szCs w:val="24"/>
          <w:lang w:val="es-PR"/>
        </w:rPr>
      </w:pPr>
      <w:r w:rsidRPr="00DC0138">
        <w:rPr>
          <w:sz w:val="24"/>
          <w:szCs w:val="24"/>
          <w:lang w:val="es-PR"/>
        </w:rPr>
        <w:t xml:space="preserve">González, J. E. (1972). </w:t>
      </w:r>
      <w:r w:rsidRPr="00DC0138">
        <w:rPr>
          <w:i/>
          <w:sz w:val="24"/>
          <w:szCs w:val="24"/>
          <w:lang w:val="es-PR"/>
        </w:rPr>
        <w:t>La poesía contemporánea de Puerto Rico</w:t>
      </w:r>
      <w:r w:rsidRPr="00DC0138">
        <w:rPr>
          <w:sz w:val="24"/>
          <w:szCs w:val="24"/>
          <w:lang w:val="es-PR"/>
        </w:rPr>
        <w:t xml:space="preserve"> (1930-1960). Instituto de Cultura Puertorriqueña.</w:t>
      </w:r>
    </w:p>
    <w:p w14:paraId="2878CDE6" w14:textId="35E18507" w:rsidR="008637D1" w:rsidRPr="00DC0138" w:rsidRDefault="00D07D6A">
      <w:pPr>
        <w:spacing w:line="480" w:lineRule="auto"/>
        <w:ind w:left="720" w:hanging="720"/>
        <w:rPr>
          <w:sz w:val="24"/>
          <w:szCs w:val="24"/>
          <w:lang w:val="es-PR"/>
        </w:rPr>
      </w:pPr>
      <w:r w:rsidRPr="00DC0138">
        <w:rPr>
          <w:sz w:val="24"/>
          <w:szCs w:val="24"/>
          <w:lang w:val="es-PR"/>
        </w:rPr>
        <w:t xml:space="preserve">González, J. L. (2007). </w:t>
      </w:r>
      <w:r w:rsidRPr="00DC0138">
        <w:rPr>
          <w:i/>
          <w:sz w:val="24"/>
          <w:szCs w:val="24"/>
          <w:lang w:val="es-PR"/>
        </w:rPr>
        <w:t>El país de cuatro pisos y otros ensayos</w:t>
      </w:r>
      <w:r w:rsidRPr="00DC0138">
        <w:rPr>
          <w:sz w:val="24"/>
          <w:szCs w:val="24"/>
          <w:lang w:val="es-PR"/>
        </w:rPr>
        <w:t>. Ediciones Huracán.</w:t>
      </w:r>
    </w:p>
    <w:p w14:paraId="2878CDE7" w14:textId="27B937FC" w:rsidR="008637D1" w:rsidRPr="00DC0138" w:rsidRDefault="00D07D6A">
      <w:pPr>
        <w:spacing w:line="480" w:lineRule="auto"/>
        <w:ind w:left="720" w:hanging="720"/>
        <w:rPr>
          <w:sz w:val="24"/>
          <w:szCs w:val="24"/>
          <w:lang w:val="es-PR"/>
        </w:rPr>
      </w:pPr>
      <w:r w:rsidRPr="00DC0138">
        <w:rPr>
          <w:sz w:val="24"/>
          <w:szCs w:val="24"/>
          <w:lang w:val="es-PR"/>
        </w:rPr>
        <w:t xml:space="preserve">Hernández Aquino, L. (1967). </w:t>
      </w:r>
      <w:r w:rsidRPr="00DC0138">
        <w:rPr>
          <w:i/>
          <w:sz w:val="24"/>
          <w:szCs w:val="24"/>
          <w:lang w:val="es-PR"/>
        </w:rPr>
        <w:t>Cantos a Puerto Rico: antología siglo XIX y XX</w:t>
      </w:r>
      <w:r w:rsidRPr="00DC0138">
        <w:rPr>
          <w:sz w:val="24"/>
          <w:szCs w:val="24"/>
          <w:lang w:val="es-PR"/>
        </w:rPr>
        <w:t>. Instituto de Cultura Puertorriqueña.</w:t>
      </w:r>
    </w:p>
    <w:p w14:paraId="2878CDE8" w14:textId="49F77A6A" w:rsidR="008637D1" w:rsidRPr="00DC0138" w:rsidRDefault="00D07D6A">
      <w:pPr>
        <w:spacing w:line="480" w:lineRule="auto"/>
        <w:ind w:left="720" w:hanging="720"/>
        <w:rPr>
          <w:sz w:val="24"/>
          <w:szCs w:val="24"/>
          <w:lang w:val="es-PR"/>
        </w:rPr>
      </w:pPr>
      <w:r w:rsidRPr="00DC0138">
        <w:rPr>
          <w:sz w:val="24"/>
          <w:szCs w:val="24"/>
          <w:lang w:val="es-PR"/>
        </w:rPr>
        <w:t xml:space="preserve">Hernández Aquino, L. (1972). </w:t>
      </w:r>
      <w:r w:rsidRPr="00DC0138">
        <w:rPr>
          <w:i/>
          <w:sz w:val="24"/>
          <w:szCs w:val="24"/>
          <w:lang w:val="es-PR"/>
        </w:rPr>
        <w:t xml:space="preserve">El modernismo en Puerto Rico: </w:t>
      </w:r>
      <w:r w:rsidR="00AC2B38" w:rsidRPr="00DC0138">
        <w:rPr>
          <w:i/>
          <w:sz w:val="24"/>
          <w:szCs w:val="24"/>
          <w:lang w:val="es-PR"/>
        </w:rPr>
        <w:t>p</w:t>
      </w:r>
      <w:r w:rsidRPr="00DC0138">
        <w:rPr>
          <w:i/>
          <w:sz w:val="24"/>
          <w:szCs w:val="24"/>
          <w:lang w:val="es-PR"/>
        </w:rPr>
        <w:t>oesía y prosa</w:t>
      </w:r>
      <w:r w:rsidRPr="00DC0138">
        <w:rPr>
          <w:sz w:val="24"/>
          <w:szCs w:val="24"/>
          <w:lang w:val="es-PR"/>
        </w:rPr>
        <w:t>. Editorial U.P.R.</w:t>
      </w:r>
    </w:p>
    <w:p w14:paraId="2878CDE9" w14:textId="7A675339" w:rsidR="008637D1" w:rsidRPr="00DC0138" w:rsidRDefault="00D07D6A">
      <w:pPr>
        <w:spacing w:line="480" w:lineRule="auto"/>
        <w:ind w:left="720" w:hanging="720"/>
        <w:rPr>
          <w:sz w:val="24"/>
          <w:szCs w:val="24"/>
          <w:lang w:val="es-PR"/>
        </w:rPr>
      </w:pPr>
      <w:r w:rsidRPr="00DC0138">
        <w:rPr>
          <w:sz w:val="24"/>
          <w:szCs w:val="24"/>
          <w:lang w:val="es-PR"/>
        </w:rPr>
        <w:t>Hernández Aquino, L. (1980). Nuestra aventura literaria (Los ismos en la poesía puertorriqueña) 1913-1948. Editorial U.P.R.</w:t>
      </w:r>
    </w:p>
    <w:p w14:paraId="2878CDEA" w14:textId="7FB825C2" w:rsidR="008637D1" w:rsidRPr="00DC0138" w:rsidRDefault="00D07D6A">
      <w:pPr>
        <w:spacing w:line="480" w:lineRule="auto"/>
        <w:ind w:left="720" w:hanging="720"/>
        <w:rPr>
          <w:sz w:val="24"/>
          <w:szCs w:val="24"/>
          <w:lang w:val="es-PR"/>
        </w:rPr>
      </w:pPr>
      <w:r w:rsidRPr="00DC0138">
        <w:rPr>
          <w:sz w:val="24"/>
          <w:szCs w:val="24"/>
          <w:lang w:val="es-PR"/>
        </w:rPr>
        <w:t xml:space="preserve">Hernández, C. D. (Ed.). (2004). </w:t>
      </w:r>
      <w:r w:rsidRPr="00DC0138">
        <w:rPr>
          <w:i/>
          <w:sz w:val="24"/>
          <w:szCs w:val="24"/>
          <w:lang w:val="es-PR"/>
        </w:rPr>
        <w:t>Literatura puertorriqueña: visiones alternas</w:t>
      </w:r>
      <w:r w:rsidRPr="00DC0138">
        <w:rPr>
          <w:sz w:val="24"/>
          <w:szCs w:val="24"/>
          <w:lang w:val="es-PR"/>
        </w:rPr>
        <w:t>. Centro de Estudios Avanzados de Puerto Rico y el Caribe.</w:t>
      </w:r>
    </w:p>
    <w:p w14:paraId="2878CDEB" w14:textId="6885C6F6" w:rsidR="008637D1" w:rsidRPr="00DC0138" w:rsidRDefault="00D07D6A">
      <w:pPr>
        <w:spacing w:line="480" w:lineRule="auto"/>
        <w:ind w:left="720" w:hanging="720"/>
        <w:rPr>
          <w:sz w:val="24"/>
          <w:szCs w:val="24"/>
          <w:lang w:val="es-PR"/>
        </w:rPr>
      </w:pPr>
      <w:r w:rsidRPr="00DC0138">
        <w:rPr>
          <w:sz w:val="24"/>
          <w:szCs w:val="24"/>
          <w:lang w:val="es-PR"/>
        </w:rPr>
        <w:t xml:space="preserve">Instituto de Cultura Puertorriqueña. (1960). </w:t>
      </w:r>
      <w:r w:rsidRPr="00DC0138">
        <w:rPr>
          <w:i/>
          <w:sz w:val="24"/>
          <w:szCs w:val="24"/>
          <w:lang w:val="es-PR"/>
        </w:rPr>
        <w:t>Literatura puertorriqueña: 21 conferencias</w:t>
      </w:r>
      <w:r w:rsidRPr="00DC0138">
        <w:rPr>
          <w:sz w:val="24"/>
          <w:szCs w:val="24"/>
          <w:lang w:val="es-PR"/>
        </w:rPr>
        <w:t>. Autor.</w:t>
      </w:r>
    </w:p>
    <w:p w14:paraId="2878CDEC" w14:textId="6CF0AA6D" w:rsidR="008637D1" w:rsidRPr="00DC0138" w:rsidRDefault="00D07D6A">
      <w:pPr>
        <w:keepNext/>
        <w:keepLines/>
        <w:spacing w:line="480" w:lineRule="auto"/>
        <w:ind w:left="720" w:hanging="720"/>
        <w:rPr>
          <w:sz w:val="24"/>
          <w:szCs w:val="24"/>
          <w:lang w:val="es-PR"/>
        </w:rPr>
      </w:pPr>
      <w:r w:rsidRPr="00DC0138">
        <w:rPr>
          <w:sz w:val="24"/>
          <w:szCs w:val="24"/>
          <w:lang w:val="es-PR"/>
        </w:rPr>
        <w:t xml:space="preserve">Laguerre, E. (1969). </w:t>
      </w:r>
      <w:r w:rsidRPr="00DC0138">
        <w:rPr>
          <w:i/>
          <w:sz w:val="24"/>
          <w:szCs w:val="24"/>
          <w:lang w:val="es-PR"/>
        </w:rPr>
        <w:t>La poesía modernista en Puerto Rico</w:t>
      </w:r>
      <w:r w:rsidRPr="00DC0138">
        <w:rPr>
          <w:sz w:val="24"/>
          <w:szCs w:val="24"/>
          <w:lang w:val="es-PR"/>
        </w:rPr>
        <w:t>. Editorial Coquí.</w:t>
      </w:r>
    </w:p>
    <w:p w14:paraId="2878CDED" w14:textId="422A681C" w:rsidR="008637D1" w:rsidRPr="00DC0138" w:rsidRDefault="00D07D6A">
      <w:pPr>
        <w:spacing w:line="480" w:lineRule="auto"/>
        <w:ind w:left="720" w:hanging="720"/>
        <w:rPr>
          <w:sz w:val="24"/>
          <w:szCs w:val="24"/>
          <w:lang w:val="es-PR"/>
        </w:rPr>
      </w:pPr>
      <w:r w:rsidRPr="00DC0138">
        <w:rPr>
          <w:sz w:val="24"/>
          <w:szCs w:val="24"/>
          <w:lang w:val="es-PR"/>
        </w:rPr>
        <w:t xml:space="preserve">Luque, M. D. (1980). </w:t>
      </w:r>
      <w:r w:rsidRPr="00DC0138">
        <w:rPr>
          <w:i/>
          <w:sz w:val="24"/>
          <w:szCs w:val="24"/>
          <w:lang w:val="es-PR"/>
        </w:rPr>
        <w:t>La ocupación norteamericana y la Ley Foraker (La opinión pública puertorriqueña</w:t>
      </w:r>
      <w:r w:rsidRPr="00DC0138">
        <w:rPr>
          <w:sz w:val="24"/>
          <w:szCs w:val="24"/>
          <w:lang w:val="es-PR"/>
        </w:rPr>
        <w:t xml:space="preserve"> 1898-1904). Editorial U.P.R.</w:t>
      </w:r>
    </w:p>
    <w:p w14:paraId="2878CDEE" w14:textId="771F437F" w:rsidR="008637D1" w:rsidRPr="00DC0138" w:rsidRDefault="00D07D6A">
      <w:pPr>
        <w:spacing w:line="480" w:lineRule="auto"/>
        <w:ind w:left="720" w:hanging="720"/>
        <w:rPr>
          <w:sz w:val="24"/>
          <w:szCs w:val="24"/>
          <w:lang w:val="es-PR"/>
        </w:rPr>
      </w:pPr>
      <w:r w:rsidRPr="00DC0138">
        <w:rPr>
          <w:sz w:val="24"/>
          <w:szCs w:val="24"/>
          <w:lang w:val="es-PR"/>
        </w:rPr>
        <w:t xml:space="preserve">Meléndez, C. (1975). </w:t>
      </w:r>
      <w:r w:rsidRPr="00DC0138">
        <w:rPr>
          <w:i/>
          <w:sz w:val="24"/>
          <w:szCs w:val="24"/>
          <w:lang w:val="es-PR"/>
        </w:rPr>
        <w:t>El arte del cuento en Puerto Rico</w:t>
      </w:r>
      <w:r w:rsidRPr="00DC0138">
        <w:rPr>
          <w:sz w:val="24"/>
          <w:szCs w:val="24"/>
          <w:lang w:val="es-PR"/>
        </w:rPr>
        <w:t>. Editorial Cordillera.</w:t>
      </w:r>
    </w:p>
    <w:p w14:paraId="2878CDEF" w14:textId="6E1539CF" w:rsidR="008637D1" w:rsidRPr="00DC0138" w:rsidRDefault="00D07D6A">
      <w:pPr>
        <w:spacing w:line="480" w:lineRule="auto"/>
        <w:ind w:left="720" w:hanging="720"/>
        <w:rPr>
          <w:sz w:val="24"/>
          <w:szCs w:val="24"/>
          <w:lang w:val="es-PR"/>
        </w:rPr>
      </w:pPr>
      <w:r w:rsidRPr="00DC0138">
        <w:rPr>
          <w:sz w:val="24"/>
          <w:szCs w:val="24"/>
          <w:lang w:val="es-PR"/>
        </w:rPr>
        <w:t xml:space="preserve">Marqués, R. (1968). </w:t>
      </w:r>
      <w:r w:rsidRPr="00DC0138">
        <w:rPr>
          <w:i/>
          <w:sz w:val="24"/>
          <w:szCs w:val="24"/>
          <w:lang w:val="es-PR"/>
        </w:rPr>
        <w:t>Cuentos puertorriqueños de hoy</w:t>
      </w:r>
      <w:r w:rsidRPr="00DC0138">
        <w:rPr>
          <w:sz w:val="24"/>
          <w:szCs w:val="24"/>
          <w:lang w:val="es-PR"/>
        </w:rPr>
        <w:t>. Editorial Cultural.</w:t>
      </w:r>
    </w:p>
    <w:p w14:paraId="2878CDF0" w14:textId="3F57AD11" w:rsidR="008637D1" w:rsidRPr="00DC0138" w:rsidRDefault="00D07D6A">
      <w:pPr>
        <w:spacing w:line="480" w:lineRule="auto"/>
        <w:ind w:left="720" w:hanging="720"/>
        <w:rPr>
          <w:sz w:val="24"/>
          <w:szCs w:val="24"/>
          <w:lang w:val="es-PR"/>
        </w:rPr>
      </w:pPr>
      <w:r w:rsidRPr="00DC0138">
        <w:rPr>
          <w:sz w:val="24"/>
          <w:szCs w:val="24"/>
          <w:lang w:val="es-PR"/>
        </w:rPr>
        <w:lastRenderedPageBreak/>
        <w:t xml:space="preserve">Marqués, R. (1977). </w:t>
      </w:r>
      <w:r w:rsidRPr="00DC0138">
        <w:rPr>
          <w:i/>
          <w:sz w:val="24"/>
          <w:szCs w:val="24"/>
          <w:lang w:val="es-PR"/>
        </w:rPr>
        <w:t>El puertorriqueño dócil y otros ensayos</w:t>
      </w:r>
      <w:r w:rsidRPr="00DC0138">
        <w:rPr>
          <w:sz w:val="24"/>
          <w:szCs w:val="24"/>
          <w:lang w:val="es-PR"/>
        </w:rPr>
        <w:t xml:space="preserve"> (1953-1966). Editorial Antillana.</w:t>
      </w:r>
    </w:p>
    <w:p w14:paraId="2878CDF1" w14:textId="7DCA90F0" w:rsidR="008637D1" w:rsidRPr="00DC0138" w:rsidRDefault="00D07D6A">
      <w:pPr>
        <w:spacing w:line="480" w:lineRule="auto"/>
        <w:ind w:left="720" w:hanging="720"/>
        <w:rPr>
          <w:sz w:val="24"/>
          <w:szCs w:val="24"/>
          <w:lang w:val="es-PR"/>
        </w:rPr>
      </w:pPr>
      <w:r w:rsidRPr="00DC0138">
        <w:rPr>
          <w:sz w:val="24"/>
          <w:szCs w:val="24"/>
          <w:lang w:val="es-PR"/>
        </w:rPr>
        <w:t xml:space="preserve">Masdeu, E. (Ed.). (1994). </w:t>
      </w:r>
      <w:r w:rsidRPr="00DC0138">
        <w:rPr>
          <w:i/>
          <w:sz w:val="24"/>
          <w:szCs w:val="24"/>
          <w:lang w:val="es-PR"/>
        </w:rPr>
        <w:t xml:space="preserve">22 </w:t>
      </w:r>
      <w:r w:rsidR="00E70033" w:rsidRPr="00DC0138">
        <w:rPr>
          <w:i/>
          <w:sz w:val="24"/>
          <w:szCs w:val="24"/>
          <w:lang w:val="es-PR"/>
        </w:rPr>
        <w:t>conferencias</w:t>
      </w:r>
      <w:r w:rsidRPr="00DC0138">
        <w:rPr>
          <w:i/>
          <w:sz w:val="24"/>
          <w:szCs w:val="24"/>
          <w:lang w:val="es-PR"/>
        </w:rPr>
        <w:t xml:space="preserve"> de literatura puertorriqueña</w:t>
      </w:r>
      <w:r w:rsidRPr="00DC0138">
        <w:rPr>
          <w:sz w:val="24"/>
          <w:szCs w:val="24"/>
          <w:lang w:val="es-PR"/>
        </w:rPr>
        <w:t>. Librería Editorial Ateneo.</w:t>
      </w:r>
    </w:p>
    <w:p w14:paraId="2878CDF2" w14:textId="314E876B" w:rsidR="008637D1" w:rsidRPr="00DC0138" w:rsidRDefault="00D07D6A">
      <w:pPr>
        <w:spacing w:line="480" w:lineRule="auto"/>
        <w:ind w:left="720" w:hanging="720"/>
        <w:rPr>
          <w:sz w:val="24"/>
          <w:szCs w:val="24"/>
          <w:lang w:val="es-PR"/>
        </w:rPr>
      </w:pPr>
      <w:r w:rsidRPr="00DC0138">
        <w:rPr>
          <w:sz w:val="24"/>
          <w:szCs w:val="24"/>
          <w:lang w:val="es-PR"/>
        </w:rPr>
        <w:t xml:space="preserve">Morfi, A. (1976). </w:t>
      </w:r>
      <w:r w:rsidRPr="00DC0138">
        <w:rPr>
          <w:iCs/>
          <w:sz w:val="24"/>
          <w:szCs w:val="24"/>
          <w:lang w:val="es-PR"/>
        </w:rPr>
        <w:t>El teatro en Puerto Rico.</w:t>
      </w:r>
      <w:r w:rsidRPr="00DC0138">
        <w:rPr>
          <w:sz w:val="24"/>
          <w:szCs w:val="24"/>
          <w:lang w:val="es-PR"/>
        </w:rPr>
        <w:t xml:space="preserve"> </w:t>
      </w:r>
      <w:r w:rsidRPr="00DC0138">
        <w:rPr>
          <w:i/>
          <w:iCs/>
          <w:sz w:val="24"/>
          <w:szCs w:val="24"/>
          <w:lang w:val="es-PR"/>
        </w:rPr>
        <w:t>La gran enciclopedia de Puerto Rico</w:t>
      </w:r>
      <w:r w:rsidR="00DC7F8B" w:rsidRPr="00DC0138">
        <w:rPr>
          <w:i/>
          <w:iCs/>
          <w:sz w:val="24"/>
          <w:szCs w:val="24"/>
          <w:lang w:val="es-PR"/>
        </w:rPr>
        <w:t xml:space="preserve"> </w:t>
      </w:r>
      <w:r w:rsidR="00D909C9" w:rsidRPr="00DC0138">
        <w:rPr>
          <w:sz w:val="24"/>
          <w:szCs w:val="24"/>
          <w:lang w:val="es-PR"/>
        </w:rPr>
        <w:t>(Tomo 6).</w:t>
      </w:r>
      <w:r w:rsidR="00662789" w:rsidRPr="00DC0138">
        <w:rPr>
          <w:sz w:val="24"/>
          <w:szCs w:val="24"/>
          <w:lang w:val="es-PR"/>
        </w:rPr>
        <w:t xml:space="preserve"> </w:t>
      </w:r>
    </w:p>
    <w:p w14:paraId="2878CDF3" w14:textId="2ABC687E" w:rsidR="008637D1" w:rsidRPr="00DC0138" w:rsidRDefault="00D07D6A">
      <w:pPr>
        <w:spacing w:line="480" w:lineRule="auto"/>
        <w:ind w:left="720" w:hanging="720"/>
        <w:rPr>
          <w:sz w:val="24"/>
          <w:szCs w:val="24"/>
          <w:lang w:val="es-PR"/>
        </w:rPr>
      </w:pPr>
      <w:r w:rsidRPr="00DC0138">
        <w:rPr>
          <w:sz w:val="24"/>
          <w:szCs w:val="24"/>
          <w:lang w:val="es-PR"/>
        </w:rPr>
        <w:t xml:space="preserve">Pedreira, A. (2011). </w:t>
      </w:r>
      <w:r w:rsidRPr="00DC0138">
        <w:rPr>
          <w:i/>
          <w:sz w:val="24"/>
          <w:szCs w:val="24"/>
          <w:lang w:val="es-PR"/>
        </w:rPr>
        <w:t>Insularismo, Ensayos de interpretación puertorriqueña</w:t>
      </w:r>
      <w:r w:rsidRPr="00DC0138">
        <w:rPr>
          <w:sz w:val="24"/>
          <w:szCs w:val="24"/>
          <w:lang w:val="es-PR"/>
        </w:rPr>
        <w:t>. Ed. Mercedes López-Baralt. Plaza Mayor.</w:t>
      </w:r>
    </w:p>
    <w:p w14:paraId="2878CDF4" w14:textId="557D7678" w:rsidR="008637D1" w:rsidRPr="00DC0138" w:rsidRDefault="00D07D6A">
      <w:pPr>
        <w:spacing w:line="480" w:lineRule="auto"/>
        <w:ind w:left="720" w:hanging="720"/>
        <w:rPr>
          <w:sz w:val="24"/>
          <w:szCs w:val="24"/>
          <w:lang w:val="es-PR"/>
        </w:rPr>
      </w:pPr>
      <w:r w:rsidRPr="00DC0138">
        <w:rPr>
          <w:sz w:val="24"/>
          <w:szCs w:val="24"/>
          <w:lang w:val="es-PR"/>
        </w:rPr>
        <w:t>Quintana, H., Rodríguez, M. C.</w:t>
      </w:r>
      <w:r w:rsidR="003622D4" w:rsidRPr="00DC0138">
        <w:rPr>
          <w:sz w:val="24"/>
          <w:szCs w:val="24"/>
          <w:lang w:val="es-PR"/>
        </w:rPr>
        <w:t>, &amp;</w:t>
      </w:r>
      <w:r w:rsidRPr="00DC0138">
        <w:rPr>
          <w:sz w:val="24"/>
          <w:szCs w:val="24"/>
          <w:lang w:val="es-PR"/>
        </w:rPr>
        <w:t xml:space="preserve"> Vila, G. (1996). </w:t>
      </w:r>
      <w:r w:rsidRPr="00DC0138">
        <w:rPr>
          <w:i/>
          <w:sz w:val="24"/>
          <w:szCs w:val="24"/>
          <w:lang w:val="es-PR"/>
        </w:rPr>
        <w:t>Personalidad y literatura puertorriqueñas</w:t>
      </w:r>
      <w:r w:rsidRPr="00DC0138">
        <w:rPr>
          <w:sz w:val="24"/>
          <w:szCs w:val="24"/>
          <w:lang w:val="es-PR"/>
        </w:rPr>
        <w:t>. Editorial Plaza Mayor.</w:t>
      </w:r>
    </w:p>
    <w:p w14:paraId="2878CDF5" w14:textId="309069E9" w:rsidR="008637D1" w:rsidRPr="00DC0138" w:rsidRDefault="00D07D6A">
      <w:pPr>
        <w:spacing w:line="480" w:lineRule="auto"/>
        <w:ind w:left="720" w:hanging="720"/>
        <w:rPr>
          <w:sz w:val="24"/>
          <w:szCs w:val="24"/>
          <w:lang w:val="es-PR"/>
        </w:rPr>
      </w:pPr>
      <w:r w:rsidRPr="00DC0138">
        <w:rPr>
          <w:sz w:val="24"/>
          <w:szCs w:val="24"/>
          <w:lang w:val="es-PR"/>
        </w:rPr>
        <w:t xml:space="preserve">Rivera de Álvarez, J. (1976). </w:t>
      </w:r>
      <w:r w:rsidRPr="00DC0138">
        <w:rPr>
          <w:iCs/>
          <w:sz w:val="24"/>
          <w:szCs w:val="24"/>
          <w:lang w:val="es-PR"/>
        </w:rPr>
        <w:t>La novela puertorriqueña desde sus orígenes hasta el presente” y “Apéndice biográfico de novelistas puertorriqueños</w:t>
      </w:r>
      <w:r w:rsidRPr="00DC0138">
        <w:rPr>
          <w:sz w:val="24"/>
          <w:szCs w:val="24"/>
          <w:lang w:val="es-PR"/>
        </w:rPr>
        <w:t xml:space="preserve">. </w:t>
      </w:r>
      <w:r w:rsidRPr="00DC0138">
        <w:rPr>
          <w:i/>
          <w:iCs/>
          <w:sz w:val="24"/>
          <w:szCs w:val="24"/>
          <w:lang w:val="es-PR"/>
        </w:rPr>
        <w:t>La gran enciclopedia de Puerto Rico</w:t>
      </w:r>
      <w:r w:rsidRPr="00DC0138">
        <w:rPr>
          <w:sz w:val="24"/>
          <w:szCs w:val="24"/>
          <w:lang w:val="es-PR"/>
        </w:rPr>
        <w:t xml:space="preserve"> </w:t>
      </w:r>
      <w:r w:rsidR="00D909C9" w:rsidRPr="00DC0138">
        <w:rPr>
          <w:sz w:val="24"/>
          <w:szCs w:val="24"/>
          <w:lang w:val="es-PR"/>
        </w:rPr>
        <w:t xml:space="preserve">(Tomo </w:t>
      </w:r>
      <w:r w:rsidRPr="00DC0138">
        <w:rPr>
          <w:sz w:val="24"/>
          <w:szCs w:val="24"/>
          <w:lang w:val="es-PR"/>
        </w:rPr>
        <w:t>5.</w:t>
      </w:r>
      <w:r w:rsidR="00D909C9" w:rsidRPr="00DC0138">
        <w:rPr>
          <w:sz w:val="24"/>
          <w:szCs w:val="24"/>
          <w:lang w:val="es-PR"/>
        </w:rPr>
        <w:t>).</w:t>
      </w:r>
    </w:p>
    <w:p w14:paraId="2878CDF6" w14:textId="77777777" w:rsidR="008637D1" w:rsidRPr="00DC0138" w:rsidRDefault="00D07D6A">
      <w:pPr>
        <w:spacing w:line="480" w:lineRule="auto"/>
        <w:ind w:left="720" w:hanging="720"/>
        <w:rPr>
          <w:sz w:val="24"/>
          <w:szCs w:val="24"/>
          <w:lang w:val="es-PR"/>
        </w:rPr>
      </w:pPr>
      <w:r w:rsidRPr="00DC0138">
        <w:rPr>
          <w:sz w:val="24"/>
          <w:szCs w:val="24"/>
          <w:lang w:val="es-PR"/>
        </w:rPr>
        <w:t xml:space="preserve">Rodríguez, T. C. (1973). </w:t>
      </w:r>
      <w:r w:rsidRPr="00DC0138">
        <w:rPr>
          <w:i/>
          <w:sz w:val="24"/>
          <w:szCs w:val="24"/>
          <w:lang w:val="es-PR"/>
        </w:rPr>
        <w:t>La nueva novela puertorriqueña: Penélope y el nuevo mundo</w:t>
      </w:r>
      <w:r w:rsidRPr="00DC0138">
        <w:rPr>
          <w:sz w:val="24"/>
          <w:szCs w:val="24"/>
          <w:lang w:val="es-PR"/>
        </w:rPr>
        <w:t>, 3-4, 31-39.</w:t>
      </w:r>
    </w:p>
    <w:p w14:paraId="2878CDF7" w14:textId="779B797F" w:rsidR="008637D1" w:rsidRPr="00DC0138" w:rsidRDefault="00D07D6A">
      <w:pPr>
        <w:spacing w:line="480" w:lineRule="auto"/>
        <w:ind w:left="720" w:hanging="720"/>
        <w:rPr>
          <w:sz w:val="24"/>
          <w:szCs w:val="24"/>
          <w:lang w:val="es-PR"/>
        </w:rPr>
      </w:pPr>
      <w:r w:rsidRPr="00DC0138">
        <w:rPr>
          <w:sz w:val="24"/>
          <w:szCs w:val="24"/>
          <w:lang w:val="es-PR"/>
        </w:rPr>
        <w:t xml:space="preserve">Sáez, A. (1972). </w:t>
      </w:r>
      <w:r w:rsidRPr="00DC0138">
        <w:rPr>
          <w:i/>
          <w:sz w:val="24"/>
          <w:szCs w:val="24"/>
          <w:lang w:val="es-PR"/>
        </w:rPr>
        <w:t>El teatro en Puerto Rico</w:t>
      </w:r>
      <w:r w:rsidRPr="00DC0138">
        <w:rPr>
          <w:sz w:val="24"/>
          <w:szCs w:val="24"/>
          <w:lang w:val="es-PR"/>
        </w:rPr>
        <w:t>. Editorial U.P.R.</w:t>
      </w:r>
    </w:p>
    <w:p w14:paraId="2878CDF8" w14:textId="65E1201F" w:rsidR="008637D1" w:rsidRPr="00DC0138" w:rsidRDefault="00D07D6A">
      <w:pPr>
        <w:spacing w:line="480" w:lineRule="auto"/>
        <w:ind w:left="720" w:hanging="720"/>
        <w:rPr>
          <w:sz w:val="24"/>
          <w:szCs w:val="24"/>
          <w:lang w:val="es-PR"/>
        </w:rPr>
      </w:pPr>
      <w:r w:rsidRPr="00DC0138">
        <w:rPr>
          <w:sz w:val="24"/>
          <w:szCs w:val="24"/>
          <w:lang w:val="es-PR"/>
        </w:rPr>
        <w:t xml:space="preserve">Sotero Rivera, A. (1976). </w:t>
      </w:r>
      <w:r w:rsidRPr="00DC0138">
        <w:rPr>
          <w:i/>
          <w:sz w:val="24"/>
          <w:szCs w:val="24"/>
          <w:lang w:val="es-PR"/>
        </w:rPr>
        <w:t xml:space="preserve">La generación del 60: </w:t>
      </w:r>
      <w:r w:rsidR="00D901DB" w:rsidRPr="00DC0138">
        <w:rPr>
          <w:i/>
          <w:sz w:val="24"/>
          <w:szCs w:val="24"/>
          <w:lang w:val="es-PR"/>
        </w:rPr>
        <w:t>a</w:t>
      </w:r>
      <w:r w:rsidRPr="00DC0138">
        <w:rPr>
          <w:i/>
          <w:sz w:val="24"/>
          <w:szCs w:val="24"/>
          <w:lang w:val="es-PR"/>
        </w:rPr>
        <w:t>proximaciones a tres autores</w:t>
      </w:r>
      <w:r w:rsidRPr="00DC0138">
        <w:rPr>
          <w:sz w:val="24"/>
          <w:szCs w:val="24"/>
          <w:lang w:val="es-PR"/>
        </w:rPr>
        <w:t>. Instituto de Cultura Puertorriqueña.</w:t>
      </w:r>
    </w:p>
    <w:p w14:paraId="2878CDF9" w14:textId="606CA678" w:rsidR="008637D1" w:rsidRPr="00DC0138" w:rsidRDefault="00D07D6A">
      <w:pPr>
        <w:spacing w:line="480" w:lineRule="auto"/>
        <w:ind w:left="720" w:hanging="720"/>
        <w:rPr>
          <w:sz w:val="24"/>
          <w:szCs w:val="24"/>
          <w:lang w:val="es-PR"/>
        </w:rPr>
      </w:pPr>
      <w:r w:rsidRPr="00DC0138">
        <w:rPr>
          <w:sz w:val="24"/>
          <w:szCs w:val="24"/>
          <w:lang w:val="es-PR"/>
        </w:rPr>
        <w:t xml:space="preserve">Silén, J. A. (1977). </w:t>
      </w:r>
      <w:r w:rsidRPr="00DC0138">
        <w:rPr>
          <w:i/>
          <w:sz w:val="24"/>
          <w:szCs w:val="24"/>
          <w:lang w:val="es-PR"/>
        </w:rPr>
        <w:t>La generación de escritores de 1970 en Puerto Rico</w:t>
      </w:r>
      <w:r w:rsidRPr="00DC0138">
        <w:rPr>
          <w:sz w:val="24"/>
          <w:szCs w:val="24"/>
          <w:lang w:val="es-PR"/>
        </w:rPr>
        <w:t xml:space="preserve">. </w:t>
      </w:r>
      <w:r w:rsidR="00D901DB" w:rsidRPr="00DC0138">
        <w:rPr>
          <w:sz w:val="24"/>
          <w:szCs w:val="24"/>
          <w:lang w:val="es-PR"/>
        </w:rPr>
        <w:t xml:space="preserve">Editorial </w:t>
      </w:r>
      <w:r w:rsidRPr="00DC0138">
        <w:rPr>
          <w:sz w:val="24"/>
          <w:szCs w:val="24"/>
          <w:lang w:val="es-PR"/>
        </w:rPr>
        <w:t>Cultural.</w:t>
      </w:r>
    </w:p>
    <w:p w14:paraId="2878CDFA" w14:textId="18D94261" w:rsidR="008637D1" w:rsidRPr="00DC0138" w:rsidRDefault="00D07D6A">
      <w:pPr>
        <w:spacing w:line="480" w:lineRule="auto"/>
        <w:ind w:left="720" w:hanging="720"/>
        <w:rPr>
          <w:sz w:val="24"/>
          <w:szCs w:val="24"/>
          <w:lang w:val="es-PR"/>
        </w:rPr>
      </w:pPr>
      <w:r w:rsidRPr="00DC0138">
        <w:rPr>
          <w:sz w:val="24"/>
          <w:szCs w:val="24"/>
          <w:lang w:val="es-PR"/>
        </w:rPr>
        <w:t xml:space="preserve">Vega, A. L. (1983). </w:t>
      </w:r>
      <w:r w:rsidRPr="00DC0138">
        <w:rPr>
          <w:i/>
          <w:sz w:val="24"/>
          <w:szCs w:val="24"/>
          <w:lang w:val="es-PR"/>
        </w:rPr>
        <w:t>Reunión de espejos</w:t>
      </w:r>
      <w:r w:rsidRPr="00DC0138">
        <w:rPr>
          <w:sz w:val="24"/>
          <w:szCs w:val="24"/>
          <w:lang w:val="es-PR"/>
        </w:rPr>
        <w:t>. Editorial Cultural.</w:t>
      </w:r>
    </w:p>
    <w:p w14:paraId="2878CDFB" w14:textId="05EF91C1" w:rsidR="008637D1" w:rsidRPr="00B47F01" w:rsidRDefault="00D07D6A">
      <w:pPr>
        <w:spacing w:line="480" w:lineRule="auto"/>
        <w:ind w:left="720" w:hanging="720"/>
        <w:rPr>
          <w:sz w:val="24"/>
          <w:szCs w:val="24"/>
          <w:lang w:val="en-US"/>
        </w:rPr>
      </w:pPr>
      <w:r w:rsidRPr="00DC0138">
        <w:rPr>
          <w:sz w:val="24"/>
          <w:szCs w:val="24"/>
          <w:lang w:val="es-PR"/>
        </w:rPr>
        <w:t xml:space="preserve">Vega, A. L. (1988). </w:t>
      </w:r>
      <w:r w:rsidRPr="00DC0138">
        <w:rPr>
          <w:i/>
          <w:sz w:val="24"/>
          <w:szCs w:val="24"/>
          <w:lang w:val="es-PR"/>
        </w:rPr>
        <w:t>El tramo ancla (Ensayos puertorriqueños de hoy).</w:t>
      </w:r>
      <w:r w:rsidRPr="00DC0138">
        <w:rPr>
          <w:sz w:val="24"/>
          <w:szCs w:val="24"/>
          <w:lang w:val="es-PR"/>
        </w:rPr>
        <w:t xml:space="preserve"> </w:t>
      </w:r>
      <w:r w:rsidRPr="00B47F01">
        <w:rPr>
          <w:sz w:val="24"/>
          <w:szCs w:val="24"/>
          <w:lang w:val="en-US"/>
        </w:rPr>
        <w:t>Editorial U.P.R.</w:t>
      </w:r>
    </w:p>
    <w:p w14:paraId="2878CDFC" w14:textId="38DB8A03" w:rsidR="008637D1" w:rsidRPr="00744D93" w:rsidRDefault="00EC292D">
      <w:pPr>
        <w:pBdr>
          <w:top w:val="nil"/>
          <w:left w:val="nil"/>
          <w:bottom w:val="nil"/>
          <w:right w:val="nil"/>
          <w:between w:val="nil"/>
        </w:pBdr>
        <w:spacing w:before="38"/>
        <w:ind w:right="-20"/>
        <w:rPr>
          <w:color w:val="000000"/>
          <w:sz w:val="24"/>
          <w:szCs w:val="24"/>
          <w:lang w:val="en-US"/>
        </w:rPr>
      </w:pPr>
      <w:r w:rsidRPr="00744D93">
        <w:rPr>
          <w:color w:val="000000"/>
          <w:sz w:val="24"/>
          <w:szCs w:val="24"/>
          <w:lang w:val="en-US"/>
        </w:rPr>
        <w:lastRenderedPageBreak/>
        <w:t xml:space="preserve">For more information resources related to the course’s topics, access the library’s webpage </w:t>
      </w:r>
      <w:hyperlink r:id="rId9" w:history="1">
        <w:r w:rsidRPr="00744D93">
          <w:rPr>
            <w:rStyle w:val="Hyperlink"/>
            <w:sz w:val="24"/>
            <w:szCs w:val="24"/>
            <w:lang w:val="en-US"/>
          </w:rPr>
          <w:t>http://biblioteca.sagrado.edu/</w:t>
        </w:r>
      </w:hyperlink>
    </w:p>
    <w:p w14:paraId="09A6B4BD" w14:textId="52C466F8" w:rsidR="003B3368" w:rsidRPr="00744D93" w:rsidRDefault="003B3368" w:rsidP="003B3368">
      <w:pPr>
        <w:pBdr>
          <w:top w:val="nil"/>
          <w:left w:val="nil"/>
          <w:bottom w:val="nil"/>
          <w:right w:val="nil"/>
          <w:between w:val="nil"/>
        </w:pBdr>
        <w:spacing w:before="400" w:after="160" w:line="240" w:lineRule="auto"/>
        <w:rPr>
          <w:color w:val="000000"/>
          <w:sz w:val="24"/>
          <w:szCs w:val="24"/>
          <w:lang w:val="en-US"/>
        </w:rPr>
      </w:pPr>
      <w:r w:rsidRPr="00744D93">
        <w:rPr>
          <w:b/>
          <w:bCs/>
          <w:sz w:val="24"/>
          <w:szCs w:val="24"/>
          <w:lang w:val="en-US"/>
        </w:rPr>
        <w:t xml:space="preserve">REASONABLE ACCOMMODATION </w:t>
      </w:r>
    </w:p>
    <w:p w14:paraId="028AB38E" w14:textId="2B0EA96A" w:rsidR="003B3368" w:rsidRPr="00744D93" w:rsidRDefault="003B3368" w:rsidP="003B3368">
      <w:pPr>
        <w:pBdr>
          <w:top w:val="nil"/>
          <w:left w:val="nil"/>
          <w:bottom w:val="nil"/>
          <w:right w:val="nil"/>
          <w:between w:val="nil"/>
        </w:pBdr>
        <w:jc w:val="both"/>
        <w:rPr>
          <w:sz w:val="24"/>
          <w:szCs w:val="24"/>
          <w:lang w:val="en-US"/>
        </w:rPr>
      </w:pPr>
      <w:r w:rsidRPr="00744D93">
        <w:rPr>
          <w:sz w:val="24"/>
          <w:szCs w:val="24"/>
          <w:lang w:val="en-US"/>
        </w:rPr>
        <w:t>For detailed information on the process and required documentation you should visit the corresponding office. To ensure equal conditions, in compliance with the ADA Act (1990) and the Rehabilitation Act (1973), as amended, any student in need of reasonable accommodation or special assistance must complete the process established by the Vice Presidency for Academic Affairs.</w:t>
      </w:r>
    </w:p>
    <w:p w14:paraId="1E170057" w14:textId="77777777" w:rsidR="003B3368" w:rsidRPr="00744D93" w:rsidRDefault="003B3368" w:rsidP="003B3368">
      <w:pPr>
        <w:pBdr>
          <w:top w:val="nil"/>
          <w:left w:val="nil"/>
          <w:bottom w:val="nil"/>
          <w:right w:val="nil"/>
          <w:between w:val="nil"/>
        </w:pBdr>
        <w:spacing w:before="400" w:after="160"/>
        <w:jc w:val="both"/>
        <w:rPr>
          <w:b/>
          <w:bCs/>
          <w:sz w:val="24"/>
          <w:szCs w:val="24"/>
          <w:lang w:val="en-US"/>
        </w:rPr>
      </w:pPr>
      <w:r w:rsidRPr="00744D93">
        <w:rPr>
          <w:b/>
          <w:bCs/>
          <w:sz w:val="24"/>
          <w:szCs w:val="24"/>
          <w:lang w:val="en-US"/>
        </w:rPr>
        <w:t xml:space="preserve">ACADEMIC HONESTY, FRAUD, AND PLAIGARISM </w:t>
      </w:r>
    </w:p>
    <w:p w14:paraId="7374D475" w14:textId="77777777" w:rsidR="003B3368" w:rsidRPr="00744D93" w:rsidRDefault="003B3368" w:rsidP="003B3368">
      <w:pPr>
        <w:pBdr>
          <w:top w:val="nil"/>
          <w:left w:val="nil"/>
          <w:bottom w:val="nil"/>
          <w:right w:val="nil"/>
          <w:between w:val="nil"/>
        </w:pBdr>
        <w:jc w:val="both"/>
        <w:rPr>
          <w:sz w:val="24"/>
          <w:szCs w:val="24"/>
          <w:lang w:val="en-US"/>
        </w:rPr>
      </w:pPr>
      <w:r w:rsidRPr="00744D93">
        <w:rPr>
          <w:sz w:val="24"/>
          <w:szCs w:val="24"/>
          <w:lang w:val="en-US"/>
        </w:rPr>
        <w:t xml:space="preserve">Any student who fails to comply with the Honesty, Fraud, and Plagiarism Policy is exposed to the following sanctions: receive a zero in the evaluation and/or repetition of the assignment, an F(*) in the course, suspension or expulsion as established in the document </w:t>
      </w:r>
      <w:r w:rsidRPr="00744D93">
        <w:rPr>
          <w:i/>
          <w:iCs/>
          <w:sz w:val="24"/>
          <w:szCs w:val="24"/>
          <w:lang w:val="en-US"/>
        </w:rPr>
        <w:t>Política de Honestidad Académica</w:t>
      </w:r>
      <w:r w:rsidRPr="00744D93">
        <w:rPr>
          <w:sz w:val="24"/>
          <w:szCs w:val="24"/>
          <w:lang w:val="en-US"/>
        </w:rPr>
        <w:t xml:space="preserve"> (DAEE 205-001) effective in August 2005.</w:t>
      </w:r>
    </w:p>
    <w:p w14:paraId="64078EF4" w14:textId="77777777" w:rsidR="003B3368" w:rsidRPr="00744D93" w:rsidRDefault="003B3368" w:rsidP="003B3368">
      <w:pPr>
        <w:pBdr>
          <w:top w:val="nil"/>
          <w:left w:val="nil"/>
          <w:bottom w:val="nil"/>
          <w:right w:val="nil"/>
          <w:between w:val="nil"/>
        </w:pBdr>
        <w:jc w:val="both"/>
        <w:rPr>
          <w:sz w:val="24"/>
          <w:szCs w:val="24"/>
          <w:lang w:val="en-US"/>
        </w:rPr>
      </w:pPr>
    </w:p>
    <w:p w14:paraId="4C2F138B" w14:textId="59EDE342" w:rsidR="003B3368" w:rsidRPr="00744D93" w:rsidRDefault="003B3368" w:rsidP="003B3368">
      <w:pPr>
        <w:pBdr>
          <w:top w:val="nil"/>
          <w:left w:val="nil"/>
          <w:bottom w:val="nil"/>
          <w:right w:val="nil"/>
          <w:between w:val="nil"/>
        </w:pBdr>
        <w:jc w:val="both"/>
        <w:rPr>
          <w:sz w:val="24"/>
          <w:szCs w:val="24"/>
          <w:lang w:val="en-US"/>
        </w:rPr>
      </w:pPr>
      <w:r w:rsidRPr="00744D93">
        <w:rPr>
          <w:sz w:val="24"/>
          <w:szCs w:val="24"/>
          <w:lang w:val="en-US"/>
        </w:rPr>
        <w:t>All rights reserved | Sagrado | November 2020 | Translated May 2022</w:t>
      </w:r>
    </w:p>
    <w:sectPr w:rsidR="003B3368" w:rsidRPr="00744D93">
      <w:footerReference w:type="even" r:id="rId10"/>
      <w:footerReference w:type="default" r:id="rId11"/>
      <w:pgSz w:w="12240" w:h="15840"/>
      <w:pgMar w:top="1440" w:right="1440" w:bottom="1440" w:left="1440" w:header="1440" w:footer="14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7FCD" w14:textId="77777777" w:rsidR="00A44A68" w:rsidRDefault="00A44A68">
      <w:pPr>
        <w:spacing w:line="240" w:lineRule="auto"/>
      </w:pPr>
      <w:r>
        <w:separator/>
      </w:r>
    </w:p>
  </w:endnote>
  <w:endnote w:type="continuationSeparator" w:id="0">
    <w:p w14:paraId="016BC0AA" w14:textId="77777777" w:rsidR="00A44A68" w:rsidRDefault="00A44A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0000000000000000000"/>
    <w:charset w:val="00"/>
    <w:family w:val="roman"/>
    <w:notTrueType/>
    <w:pitch w:val="default"/>
  </w:font>
  <w:font w:name="Times">
    <w:panose1 w:val="020206030504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CE06" w14:textId="77777777" w:rsidR="008637D1" w:rsidRDefault="00D07D6A">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sidR="00B47F01">
      <w:rPr>
        <w:color w:val="000000"/>
      </w:rPr>
      <w:fldChar w:fldCharType="separate"/>
    </w:r>
    <w:r>
      <w:rPr>
        <w:color w:val="000000"/>
      </w:rPr>
      <w:fldChar w:fldCharType="end"/>
    </w:r>
  </w:p>
  <w:p w14:paraId="2878CE07" w14:textId="77777777" w:rsidR="008637D1" w:rsidRDefault="008637D1">
    <w:pPr>
      <w:pBdr>
        <w:top w:val="nil"/>
        <w:left w:val="nil"/>
        <w:bottom w:val="nil"/>
        <w:right w:val="nil"/>
        <w:between w:val="nil"/>
      </w:pBdr>
      <w:tabs>
        <w:tab w:val="center" w:pos="4320"/>
        <w:tab w:val="right" w:pos="8640"/>
      </w:tabs>
      <w:spacing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CE08" w14:textId="6A59F9FC" w:rsidR="008637D1" w:rsidRDefault="00D07D6A">
    <w:pPr>
      <w:pBdr>
        <w:top w:val="nil"/>
        <w:left w:val="nil"/>
        <w:bottom w:val="nil"/>
        <w:right w:val="nil"/>
        <w:between w:val="nil"/>
      </w:pBdr>
      <w:tabs>
        <w:tab w:val="center" w:pos="4320"/>
        <w:tab w:val="right" w:pos="8640"/>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DF3020">
      <w:rPr>
        <w:noProof/>
        <w:color w:val="000000"/>
      </w:rPr>
      <w:t>1</w:t>
    </w:r>
    <w:r>
      <w:rPr>
        <w:color w:val="000000"/>
      </w:rPr>
      <w:fldChar w:fldCharType="end"/>
    </w:r>
  </w:p>
  <w:p w14:paraId="2878CE09" w14:textId="77777777" w:rsidR="008637D1" w:rsidRDefault="008637D1">
    <w:pPr>
      <w:pBdr>
        <w:top w:val="nil"/>
        <w:left w:val="nil"/>
        <w:bottom w:val="nil"/>
        <w:right w:val="nil"/>
        <w:between w:val="nil"/>
      </w:pBdr>
      <w:tabs>
        <w:tab w:val="center" w:pos="4320"/>
        <w:tab w:val="right" w:pos="8640"/>
      </w:tabs>
      <w:spacing w:line="240" w:lineRule="auto"/>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1BC67" w14:textId="77777777" w:rsidR="00A44A68" w:rsidRDefault="00A44A68">
      <w:pPr>
        <w:spacing w:line="240" w:lineRule="auto"/>
      </w:pPr>
      <w:r>
        <w:separator/>
      </w:r>
    </w:p>
  </w:footnote>
  <w:footnote w:type="continuationSeparator" w:id="0">
    <w:p w14:paraId="094C2345" w14:textId="77777777" w:rsidR="00A44A68" w:rsidRDefault="00A44A6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830"/>
    <w:multiLevelType w:val="multilevel"/>
    <w:tmpl w:val="2DB04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494DD7"/>
    <w:multiLevelType w:val="multilevel"/>
    <w:tmpl w:val="C79AE49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D72789E"/>
    <w:multiLevelType w:val="multilevel"/>
    <w:tmpl w:val="331051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EE3844"/>
    <w:multiLevelType w:val="multilevel"/>
    <w:tmpl w:val="81FADEB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CE124BD"/>
    <w:multiLevelType w:val="multilevel"/>
    <w:tmpl w:val="4BC887A0"/>
    <w:lvl w:ilvl="0">
      <w:start w:val="1"/>
      <w:numFmt w:val="upperRoman"/>
      <w:lvlText w:val="%1."/>
      <w:lvlJc w:val="right"/>
      <w:pPr>
        <w:ind w:left="720" w:hanging="360"/>
      </w:pPr>
      <w:rPr>
        <w:u w:val="none"/>
      </w:rPr>
    </w:lvl>
    <w:lvl w:ilvl="1">
      <w:start w:val="1"/>
      <w:numFmt w:val="upperLetter"/>
      <w:lvlText w:val="%2."/>
      <w:lvlJc w:val="left"/>
      <w:pPr>
        <w:ind w:left="108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191194165">
    <w:abstractNumId w:val="2"/>
  </w:num>
  <w:num w:numId="2" w16cid:durableId="644159359">
    <w:abstractNumId w:val="1"/>
  </w:num>
  <w:num w:numId="3" w16cid:durableId="702948926">
    <w:abstractNumId w:val="4"/>
  </w:num>
  <w:num w:numId="4" w16cid:durableId="1759711007">
    <w:abstractNumId w:val="0"/>
  </w:num>
  <w:num w:numId="5" w16cid:durableId="19738297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7D1"/>
    <w:rsid w:val="000346ED"/>
    <w:rsid w:val="00042B41"/>
    <w:rsid w:val="0004654A"/>
    <w:rsid w:val="00071D05"/>
    <w:rsid w:val="000B60C5"/>
    <w:rsid w:val="000F596F"/>
    <w:rsid w:val="001224C2"/>
    <w:rsid w:val="00127A1A"/>
    <w:rsid w:val="00133BCD"/>
    <w:rsid w:val="00162061"/>
    <w:rsid w:val="0017496D"/>
    <w:rsid w:val="001E52D5"/>
    <w:rsid w:val="00232F42"/>
    <w:rsid w:val="00270AED"/>
    <w:rsid w:val="002E290E"/>
    <w:rsid w:val="00301118"/>
    <w:rsid w:val="0035148E"/>
    <w:rsid w:val="003622D4"/>
    <w:rsid w:val="00391FAB"/>
    <w:rsid w:val="003B3368"/>
    <w:rsid w:val="003C455F"/>
    <w:rsid w:val="003E615A"/>
    <w:rsid w:val="003E73F4"/>
    <w:rsid w:val="0046060B"/>
    <w:rsid w:val="0049638D"/>
    <w:rsid w:val="00552B39"/>
    <w:rsid w:val="005C492B"/>
    <w:rsid w:val="005D1BCD"/>
    <w:rsid w:val="006253B5"/>
    <w:rsid w:val="006525AF"/>
    <w:rsid w:val="00662789"/>
    <w:rsid w:val="006656B6"/>
    <w:rsid w:val="00671BF1"/>
    <w:rsid w:val="006A5FBA"/>
    <w:rsid w:val="00744D93"/>
    <w:rsid w:val="007A5D16"/>
    <w:rsid w:val="007C138E"/>
    <w:rsid w:val="007C62E5"/>
    <w:rsid w:val="008637D1"/>
    <w:rsid w:val="008B7538"/>
    <w:rsid w:val="009A544D"/>
    <w:rsid w:val="009C2CAC"/>
    <w:rsid w:val="009C32C1"/>
    <w:rsid w:val="009C729C"/>
    <w:rsid w:val="00A33DA6"/>
    <w:rsid w:val="00A36BF6"/>
    <w:rsid w:val="00A44A68"/>
    <w:rsid w:val="00A743E9"/>
    <w:rsid w:val="00AA35CB"/>
    <w:rsid w:val="00AC2B38"/>
    <w:rsid w:val="00AD6C1D"/>
    <w:rsid w:val="00B47F01"/>
    <w:rsid w:val="00B55358"/>
    <w:rsid w:val="00C67971"/>
    <w:rsid w:val="00C90308"/>
    <w:rsid w:val="00D07D6A"/>
    <w:rsid w:val="00D14511"/>
    <w:rsid w:val="00D472DD"/>
    <w:rsid w:val="00D808A8"/>
    <w:rsid w:val="00D901DB"/>
    <w:rsid w:val="00D909C9"/>
    <w:rsid w:val="00DC0138"/>
    <w:rsid w:val="00DC18A4"/>
    <w:rsid w:val="00DC7F8B"/>
    <w:rsid w:val="00DF3020"/>
    <w:rsid w:val="00E007B6"/>
    <w:rsid w:val="00E04C4D"/>
    <w:rsid w:val="00E70033"/>
    <w:rsid w:val="00EA1113"/>
    <w:rsid w:val="00EC292D"/>
    <w:rsid w:val="00EE1668"/>
    <w:rsid w:val="00EF4297"/>
    <w:rsid w:val="00F27EB1"/>
    <w:rsid w:val="00F74218"/>
    <w:rsid w:val="00F85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8CD90"/>
  <w15:docId w15:val="{33DB0A43-17A6-4B30-AD11-F3E0F61C5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ES_tradnl"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pPr>
      <w:keepNext/>
      <w:keepLines/>
      <w:spacing w:before="480" w:after="120"/>
      <w:outlineLvl w:val="0"/>
    </w:pPr>
    <w:rPr>
      <w:b/>
      <w:sz w:val="48"/>
      <w:szCs w:val="48"/>
    </w:rPr>
  </w:style>
  <w:style w:type="paragraph" w:styleId="Heading2">
    <w:name w:val="heading 2"/>
    <w:basedOn w:val="Normal1"/>
    <w:next w:val="Normal1"/>
    <w:uiPriority w:val="9"/>
    <w:semiHidden/>
    <w:unhideWhenUsed/>
    <w:qFormat/>
    <w:pPr>
      <w:keepNext/>
      <w:keepLines/>
      <w:spacing w:before="360" w:after="80"/>
      <w:outlineLvl w:val="1"/>
    </w:pPr>
    <w:rPr>
      <w:b/>
      <w:sz w:val="36"/>
      <w:szCs w:val="36"/>
    </w:rPr>
  </w:style>
  <w:style w:type="paragraph" w:styleId="Heading3">
    <w:name w:val="heading 3"/>
    <w:basedOn w:val="Normal1"/>
    <w:next w:val="Normal1"/>
    <w:uiPriority w:val="9"/>
    <w:semiHidden/>
    <w:unhideWhenUsed/>
    <w:qFormat/>
    <w:pPr>
      <w:keepNext/>
      <w:keepLines/>
      <w:spacing w:before="280" w:after="80"/>
      <w:outlineLvl w:val="2"/>
    </w:pPr>
    <w:rPr>
      <w:b/>
      <w:sz w:val="28"/>
      <w:szCs w:val="28"/>
    </w:rPr>
  </w:style>
  <w:style w:type="paragraph" w:styleId="Heading4">
    <w:name w:val="heading 4"/>
    <w:basedOn w:val="Normal1"/>
    <w:next w:val="Normal1"/>
    <w:uiPriority w:val="9"/>
    <w:semiHidden/>
    <w:unhideWhenUsed/>
    <w:qFormat/>
    <w:pPr>
      <w:keepNext/>
      <w:keepLines/>
      <w:spacing w:before="240" w:after="40"/>
      <w:outlineLvl w:val="3"/>
    </w:pPr>
    <w:rPr>
      <w:b/>
      <w:sz w:val="24"/>
      <w:szCs w:val="24"/>
    </w:rPr>
  </w:style>
  <w:style w:type="paragraph" w:styleId="Heading5">
    <w:name w:val="heading 5"/>
    <w:basedOn w:val="Normal1"/>
    <w:next w:val="Normal1"/>
    <w:uiPriority w:val="9"/>
    <w:semiHidden/>
    <w:unhideWhenUsed/>
    <w:qFormat/>
    <w:pPr>
      <w:keepNext/>
      <w:keepLines/>
      <w:spacing w:before="220" w:after="40"/>
      <w:outlineLvl w:val="4"/>
    </w:pPr>
    <w:rPr>
      <w:b/>
    </w:rPr>
  </w:style>
  <w:style w:type="paragraph" w:styleId="Heading6">
    <w:name w:val="heading 6"/>
    <w:basedOn w:val="Normal1"/>
    <w:next w:val="Normal1"/>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pPr>
      <w:keepNext/>
      <w:keepLines/>
      <w:spacing w:before="480" w:after="120"/>
    </w:pPr>
    <w:rPr>
      <w:b/>
      <w:sz w:val="72"/>
      <w:szCs w:val="72"/>
    </w:rPr>
  </w:style>
  <w:style w:type="paragraph" w:customStyle="1" w:styleId="Normal1">
    <w:name w:val="Normal1"/>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A02BB"/>
    <w:pPr>
      <w:spacing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A02BB"/>
    <w:rPr>
      <w:rFonts w:ascii="Lucida Grande" w:hAnsi="Lucida Grande"/>
      <w:sz w:val="18"/>
      <w:szCs w:val="18"/>
    </w:rPr>
  </w:style>
  <w:style w:type="paragraph" w:styleId="ListParagraph">
    <w:name w:val="List Paragraph"/>
    <w:basedOn w:val="Normal"/>
    <w:uiPriority w:val="34"/>
    <w:qFormat/>
    <w:rsid w:val="005A02BB"/>
    <w:pPr>
      <w:ind w:left="720"/>
      <w:contextualSpacing/>
    </w:pPr>
  </w:style>
  <w:style w:type="paragraph" w:styleId="NormalWeb">
    <w:name w:val="Normal (Web)"/>
    <w:basedOn w:val="Normal"/>
    <w:uiPriority w:val="99"/>
    <w:unhideWhenUsed/>
    <w:rsid w:val="0036473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uiPriority w:val="99"/>
    <w:unhideWhenUsed/>
    <w:rsid w:val="007D7697"/>
    <w:rPr>
      <w:color w:val="0000FF"/>
      <w:u w:val="single"/>
    </w:rPr>
  </w:style>
  <w:style w:type="paragraph" w:styleId="Footer">
    <w:name w:val="footer"/>
    <w:basedOn w:val="Normal"/>
    <w:link w:val="FooterChar"/>
    <w:uiPriority w:val="99"/>
    <w:unhideWhenUsed/>
    <w:rsid w:val="001626B4"/>
    <w:pPr>
      <w:tabs>
        <w:tab w:val="center" w:pos="4320"/>
        <w:tab w:val="right" w:pos="8640"/>
      </w:tabs>
      <w:spacing w:line="240" w:lineRule="auto"/>
    </w:pPr>
  </w:style>
  <w:style w:type="character" w:customStyle="1" w:styleId="FooterChar">
    <w:name w:val="Footer Char"/>
    <w:basedOn w:val="DefaultParagraphFont"/>
    <w:link w:val="Footer"/>
    <w:uiPriority w:val="99"/>
    <w:rsid w:val="001626B4"/>
  </w:style>
  <w:style w:type="character" w:styleId="PageNumber">
    <w:name w:val="page number"/>
    <w:basedOn w:val="DefaultParagraphFont"/>
    <w:uiPriority w:val="99"/>
    <w:semiHidden/>
    <w:unhideWhenUsed/>
    <w:rsid w:val="001626B4"/>
  </w:style>
  <w:style w:type="paragraph" w:styleId="NoSpacing">
    <w:name w:val="No Spacing"/>
    <w:uiPriority w:val="1"/>
    <w:qFormat/>
    <w:rsid w:val="00862836"/>
    <w:pPr>
      <w:spacing w:line="240" w:lineRule="auto"/>
    </w:pPr>
  </w:style>
  <w:style w:type="character" w:styleId="UnresolvedMention">
    <w:name w:val="Unresolved Mention"/>
    <w:basedOn w:val="DefaultParagraphFont"/>
    <w:uiPriority w:val="99"/>
    <w:semiHidden/>
    <w:unhideWhenUsed/>
    <w:rsid w:val="00EC2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iblioteca.sag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WK4g2MRIuWEtRquyZGoHr+zK2Dw==">AMUW2mWr0fLxMTFmLRo69f6csHBusumrg3zG9brKKtSuI4sch7NIBHZ2xohODtXLS8MmY2oh8arxNhk8MXSDmU/OER8mGfKflu4zzaaoqfa9sjg8hLR071PnTOCNOLzZYSmuLyUwcuht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7</Pages>
  <Words>1168</Words>
  <Characters>6658</Characters>
  <Application>Microsoft Office Word</Application>
  <DocSecurity>0</DocSecurity>
  <Lines>55</Lines>
  <Paragraphs>15</Paragraphs>
  <ScaleCrop>false</ScaleCrop>
  <Company/>
  <LinksUpToDate>false</LinksUpToDate>
  <CharactersWithSpaces>7811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Melany Z. Flores Collazo</cp:lastModifiedBy>
  <cp:revision>73</cp:revision>
  <dcterms:created xsi:type="dcterms:W3CDTF">2022-05-03T18:39:00Z</dcterms:created>
  <dcterms:modified xsi:type="dcterms:W3CDTF">2022-05-11T19:43:00Z</dcterms:modified>
</cp:coreProperties>
</file>